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D02D" w14:textId="624BF6ED" w:rsidR="00EB683C" w:rsidRDefault="00EB683C" w:rsidP="00EB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STEP UP—Careers in Physics</w:t>
      </w:r>
    </w:p>
    <w:p w14:paraId="73C988C3" w14:textId="49F5BD9B" w:rsidR="00EB683C" w:rsidRPr="00EB683C" w:rsidRDefault="00EB683C" w:rsidP="00EB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B683C">
        <w:rPr>
          <w:rFonts w:ascii="Times New Roman" w:eastAsia="Times New Roman" w:hAnsi="Times New Roman" w:cs="Times New Roman"/>
          <w:b/>
          <w:bCs/>
          <w:sz w:val="40"/>
          <w:szCs w:val="40"/>
        </w:rPr>
        <w:t>Task 4 (Teacher Hat): Teacher Reflection</w:t>
      </w:r>
    </w:p>
    <w:p w14:paraId="15909E93" w14:textId="79B2D7AC" w:rsidR="00EB683C" w:rsidRPr="00EB683C" w:rsidRDefault="00EB683C" w:rsidP="00EB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B683C">
        <w:rPr>
          <w:rFonts w:ascii="Times New Roman" w:eastAsia="Times New Roman" w:hAnsi="Times New Roman" w:cs="Times New Roman"/>
          <w:sz w:val="40"/>
          <w:szCs w:val="40"/>
        </w:rPr>
        <w:t>Answer the following in your break-out groups</w:t>
      </w:r>
      <w:r w:rsidRPr="00EB683C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68201915" w14:textId="77777777" w:rsidR="00EB683C" w:rsidRPr="00EB683C" w:rsidRDefault="00EB683C" w:rsidP="00EB6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B683C">
        <w:rPr>
          <w:rFonts w:ascii="Times New Roman" w:eastAsia="Times New Roman" w:hAnsi="Times New Roman" w:cs="Times New Roman"/>
          <w:sz w:val="40"/>
          <w:szCs w:val="40"/>
        </w:rPr>
        <w:t>In what way might you implement all or some of this lesson's tasks into your classroom?</w:t>
      </w:r>
    </w:p>
    <w:p w14:paraId="326F36DC" w14:textId="77777777" w:rsidR="00EB683C" w:rsidRPr="00EB683C" w:rsidRDefault="00EB683C" w:rsidP="00EB6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B683C">
        <w:rPr>
          <w:rFonts w:ascii="Times New Roman" w:eastAsia="Times New Roman" w:hAnsi="Times New Roman" w:cs="Times New Roman"/>
          <w:sz w:val="40"/>
          <w:szCs w:val="40"/>
        </w:rPr>
        <w:t>At what point in the school year do you think this lesson works best?</w:t>
      </w:r>
    </w:p>
    <w:p w14:paraId="6F9875E7" w14:textId="77777777" w:rsidR="00EB683C" w:rsidRPr="00EB683C" w:rsidRDefault="00EB683C" w:rsidP="00EB6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B683C">
        <w:rPr>
          <w:rFonts w:ascii="Times New Roman" w:eastAsia="Times New Roman" w:hAnsi="Times New Roman" w:cs="Times New Roman"/>
          <w:sz w:val="40"/>
          <w:szCs w:val="40"/>
        </w:rPr>
        <w:t>Will you implement the entire lesson in one day, or will you divide the tasks over multiple days?</w:t>
      </w:r>
    </w:p>
    <w:p w14:paraId="46F012E8" w14:textId="77777777" w:rsidR="00EB683C" w:rsidRPr="00EB683C" w:rsidRDefault="00EB683C" w:rsidP="00EB6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B683C">
        <w:rPr>
          <w:rFonts w:ascii="Times New Roman" w:eastAsia="Times New Roman" w:hAnsi="Times New Roman" w:cs="Times New Roman"/>
          <w:sz w:val="40"/>
          <w:szCs w:val="40"/>
        </w:rPr>
        <w:t>How might you overcome challenges in implementing this lesson with your students?</w:t>
      </w:r>
    </w:p>
    <w:p w14:paraId="5B401A93" w14:textId="77777777" w:rsidR="00D471B7" w:rsidRDefault="00D471B7"/>
    <w:sectPr w:rsidR="00D4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60E2"/>
    <w:multiLevelType w:val="multilevel"/>
    <w:tmpl w:val="F562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3C"/>
    <w:rsid w:val="00D471B7"/>
    <w:rsid w:val="00E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C3C6"/>
  <w15:chartTrackingRefBased/>
  <w15:docId w15:val="{4ED2537B-9886-47FF-9EF8-59FDDD69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68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6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Wood</dc:creator>
  <cp:keywords/>
  <dc:description/>
  <cp:lastModifiedBy>Shane Wood</cp:lastModifiedBy>
  <cp:revision>1</cp:revision>
  <dcterms:created xsi:type="dcterms:W3CDTF">2021-06-15T04:35:00Z</dcterms:created>
  <dcterms:modified xsi:type="dcterms:W3CDTF">2021-06-15T04:36:00Z</dcterms:modified>
</cp:coreProperties>
</file>