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7D0" w:rsidRDefault="00D25B9F" w:rsidP="00D25B9F">
      <w:pPr>
        <w:pStyle w:val="Title"/>
      </w:pPr>
      <w:bookmarkStart w:id="0" w:name="_GoBack"/>
      <w:bookmarkEnd w:id="0"/>
      <w:r>
        <w:t>Speed of Muon</w:t>
      </w:r>
    </w:p>
    <w:p w:rsidR="00D25B9F" w:rsidRDefault="00D25B9F" w:rsidP="00D25B9F"/>
    <w:p w:rsidR="00D25B9F" w:rsidRDefault="00D25B9F" w:rsidP="00D25B9F">
      <w:r>
        <w:t xml:space="preserve">Go to </w:t>
      </w:r>
      <w:hyperlink r:id="rId7" w:history="1">
        <w:r>
          <w:rPr>
            <w:rStyle w:val="Hyperlink"/>
          </w:rPr>
          <w:t>https://www.i2u2.org/elab/cosmic/home/index.jsp</w:t>
        </w:r>
      </w:hyperlink>
    </w:p>
    <w:p w:rsidR="00D25B9F" w:rsidRDefault="001D637A" w:rsidP="001D637A">
      <w:r>
        <w:t>Username:  GoCosmic</w:t>
      </w:r>
    </w:p>
    <w:p w:rsidR="00D25B9F" w:rsidRDefault="001D637A" w:rsidP="00D25B9F">
      <w:r>
        <w:rPr>
          <w:noProof/>
          <w:lang w:bidi="ar-SA"/>
        </w:rPr>
        <mc:AlternateContent>
          <mc:Choice Requires="wps">
            <w:drawing>
              <wp:anchor distT="0" distB="0" distL="114300" distR="114300" simplePos="0" relativeHeight="251659264" behindDoc="0" locked="0" layoutInCell="1" allowOverlap="1">
                <wp:simplePos x="0" y="0"/>
                <wp:positionH relativeFrom="column">
                  <wp:posOffset>2499904</wp:posOffset>
                </wp:positionH>
                <wp:positionV relativeFrom="paragraph">
                  <wp:posOffset>619035</wp:posOffset>
                </wp:positionV>
                <wp:extent cx="462643" cy="19050"/>
                <wp:effectExtent l="38100" t="57150" r="0" b="95250"/>
                <wp:wrapNone/>
                <wp:docPr id="2" name="Straight Arrow Connector 2"/>
                <wp:cNvGraphicFramePr/>
                <a:graphic xmlns:a="http://schemas.openxmlformats.org/drawingml/2006/main">
                  <a:graphicData uri="http://schemas.microsoft.com/office/word/2010/wordprocessingShape">
                    <wps:wsp>
                      <wps:cNvCnPr/>
                      <wps:spPr>
                        <a:xfrm flipH="1">
                          <a:off x="0" y="0"/>
                          <a:ext cx="462643" cy="1905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1ABEF5E" id="_x0000_t32" coordsize="21600,21600" o:spt="32" o:oned="t" path="m,l21600,21600e" filled="f">
                <v:path arrowok="t" fillok="f" o:connecttype="none"/>
                <o:lock v:ext="edit" shapetype="t"/>
              </v:shapetype>
              <v:shape id="Straight Arrow Connector 2" o:spid="_x0000_s1026" type="#_x0000_t32" style="position:absolute;margin-left:196.85pt;margin-top:48.75pt;width:36.45pt;height: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" strokecolor="#ed7d31 [3205]" strokeweight="1pt">
                <v:stroke endarrow="block" joinstyle="miter"/>
              </v:shape>
            </w:pict>
          </mc:Fallback>
        </mc:AlternateContent>
      </w:r>
      <w:r w:rsidR="00D25B9F">
        <w:rPr>
          <w:noProof/>
          <w:lang w:bidi="ar-SA"/>
        </w:rPr>
        <mc:AlternateContent>
          <mc:Choice Requires="wps">
            <w:drawing>
              <wp:anchor distT="0" distB="0" distL="114300" distR="114300" simplePos="0" relativeHeight="251660288" behindDoc="0" locked="0" layoutInCell="1" allowOverlap="1">
                <wp:simplePos x="0" y="0"/>
                <wp:positionH relativeFrom="column">
                  <wp:posOffset>3297180</wp:posOffset>
                </wp:positionH>
                <wp:positionV relativeFrom="paragraph">
                  <wp:posOffset>1659153</wp:posOffset>
                </wp:positionV>
                <wp:extent cx="0" cy="0"/>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4528E" id="Straight Arrow Connector 4" o:spid="_x0000_s1026" type="#_x0000_t32" style="position:absolute;margin-left:259.6pt;margin-top:130.65pt;width:0;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" strokecolor="#5b9bd5 [3204]" strokeweight=".5pt">
                <v:stroke endarrow="block" joinstyle="miter"/>
              </v:shape>
            </w:pict>
          </mc:Fallback>
        </mc:AlternateContent>
      </w:r>
      <w:r w:rsidR="00D25B9F">
        <w:rPr>
          <w:noProof/>
          <w:lang w:bidi="ar-SA"/>
        </w:rPr>
        <w:drawing>
          <wp:inline distT="0" distB="0" distL="0" distR="0" wp14:anchorId="02CEE222" wp14:editId="3F3C3576">
            <wp:extent cx="2603500" cy="171007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1595" cy="1715394"/>
                    </a:xfrm>
                    <a:prstGeom prst="rect">
                      <a:avLst/>
                    </a:prstGeom>
                  </pic:spPr>
                </pic:pic>
              </a:graphicData>
            </a:graphic>
          </wp:inline>
        </w:drawing>
      </w:r>
    </w:p>
    <w:p w:rsidR="00D25B9F" w:rsidRDefault="00D25B9F" w:rsidP="00D25B9F"/>
    <w:p w:rsidR="00D25B9F" w:rsidRDefault="00D25B9F" w:rsidP="00D25B9F">
      <w:r>
        <w:rPr>
          <w:noProof/>
          <w:lang w:bidi="ar-SA"/>
        </w:rPr>
        <mc:AlternateContent>
          <mc:Choice Requires="wps">
            <w:drawing>
              <wp:anchor distT="0" distB="0" distL="114300" distR="114300" simplePos="0" relativeHeight="251661312" behindDoc="0" locked="0" layoutInCell="1" allowOverlap="1">
                <wp:simplePos x="0" y="0"/>
                <wp:positionH relativeFrom="column">
                  <wp:posOffset>3111297</wp:posOffset>
                </wp:positionH>
                <wp:positionV relativeFrom="paragraph">
                  <wp:posOffset>97948</wp:posOffset>
                </wp:positionV>
                <wp:extent cx="45719" cy="480328"/>
                <wp:effectExtent l="38100" t="0" r="69215" b="53340"/>
                <wp:wrapNone/>
                <wp:docPr id="5" name="Straight Arrow Connector 5"/>
                <wp:cNvGraphicFramePr/>
                <a:graphic xmlns:a="http://schemas.openxmlformats.org/drawingml/2006/main">
                  <a:graphicData uri="http://schemas.microsoft.com/office/word/2010/wordprocessingShape">
                    <wps:wsp>
                      <wps:cNvCnPr/>
                      <wps:spPr>
                        <a:xfrm>
                          <a:off x="0" y="0"/>
                          <a:ext cx="45719" cy="48032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A4662" id="Straight Arrow Connector 5" o:spid="_x0000_s1026" type="#_x0000_t32" style="position:absolute;margin-left:245pt;margin-top:7.7pt;width:3.6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" strokecolor="#ed7d31 [3205]" strokeweight="1.5pt">
                <v:stroke endarrow="block" joinstyle="miter"/>
              </v:shape>
            </w:pict>
          </mc:Fallback>
        </mc:AlternateContent>
      </w:r>
      <w:r>
        <w:t xml:space="preserve">On the landing page, select </w:t>
      </w:r>
      <w:r w:rsidRPr="00D25B9F">
        <w:rPr>
          <w:color w:val="0070C0"/>
        </w:rPr>
        <w:t>Data</w:t>
      </w:r>
    </w:p>
    <w:p w:rsidR="00D25B9F" w:rsidRDefault="00D25B9F" w:rsidP="00D25B9F">
      <w:r>
        <w:rPr>
          <w:noProof/>
          <w:lang w:bidi="ar-SA"/>
        </w:rPr>
        <w:drawing>
          <wp:inline distT="0" distB="0" distL="0" distR="0" wp14:anchorId="4566D288" wp14:editId="49F715E3">
            <wp:extent cx="5943600" cy="1071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071880"/>
                    </a:xfrm>
                    <a:prstGeom prst="rect">
                      <a:avLst/>
                    </a:prstGeom>
                  </pic:spPr>
                </pic:pic>
              </a:graphicData>
            </a:graphic>
          </wp:inline>
        </w:drawing>
      </w:r>
    </w:p>
    <w:p w:rsidR="00D25B9F" w:rsidRDefault="00D25B9F" w:rsidP="00D25B9F"/>
    <w:p w:rsidR="00D25B9F" w:rsidRDefault="00A40811" w:rsidP="00D25B9F">
      <w:r>
        <w:rPr>
          <w:noProof/>
          <w:lang w:bidi="ar-SA"/>
        </w:rPr>
        <mc:AlternateContent>
          <mc:Choice Requires="wps">
            <w:drawing>
              <wp:anchor distT="0" distB="0" distL="114300" distR="114300" simplePos="0" relativeHeight="251663360" behindDoc="0" locked="0" layoutInCell="1" allowOverlap="1" wp14:anchorId="38BD1632" wp14:editId="490954E1">
                <wp:simplePos x="0" y="0"/>
                <wp:positionH relativeFrom="column">
                  <wp:posOffset>4051393</wp:posOffset>
                </wp:positionH>
                <wp:positionV relativeFrom="paragraph">
                  <wp:posOffset>68316</wp:posOffset>
                </wp:positionV>
                <wp:extent cx="51759" cy="706991"/>
                <wp:effectExtent l="19050" t="0" r="62865" b="55245"/>
                <wp:wrapNone/>
                <wp:docPr id="7" name="Straight Arrow Connector 7"/>
                <wp:cNvGraphicFramePr/>
                <a:graphic xmlns:a="http://schemas.openxmlformats.org/drawingml/2006/main">
                  <a:graphicData uri="http://schemas.microsoft.com/office/word/2010/wordprocessingShape">
                    <wps:wsp>
                      <wps:cNvCnPr/>
                      <wps:spPr>
                        <a:xfrm>
                          <a:off x="0" y="0"/>
                          <a:ext cx="51759" cy="70699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87252" id="Straight Arrow Connector 7" o:spid="_x0000_s1026" type="#_x0000_t32" style="position:absolute;margin-left:319pt;margin-top:5.4pt;width:4.1pt;height:5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" strokecolor="#ed7d31 [3205]" strokeweight="1.5pt">
                <v:stroke endarrow="block" joinstyle="miter"/>
              </v:shape>
            </w:pict>
          </mc:Fallback>
        </mc:AlternateContent>
      </w:r>
      <w:r w:rsidR="00D25B9F">
        <w:t xml:space="preserve">From the Data landing page, select </w:t>
      </w:r>
      <w:r w:rsidR="00D25B9F" w:rsidRPr="001D637A">
        <w:rPr>
          <w:b/>
          <w:bCs/>
        </w:rPr>
        <w:t>T of F</w:t>
      </w:r>
      <w:r w:rsidR="00D25B9F">
        <w:t xml:space="preserve">  (Time of Flight)</w:t>
      </w:r>
    </w:p>
    <w:p w:rsidR="00A40811" w:rsidRDefault="00A40811" w:rsidP="00D25B9F">
      <w:r>
        <w:rPr>
          <w:noProof/>
          <w:lang w:bidi="ar-SA"/>
        </w:rPr>
        <w:drawing>
          <wp:inline distT="0" distB="0" distL="0" distR="0" wp14:anchorId="349D9C0B" wp14:editId="4B12A4B7">
            <wp:extent cx="5943600" cy="73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33425"/>
                    </a:xfrm>
                    <a:prstGeom prst="rect">
                      <a:avLst/>
                    </a:prstGeom>
                  </pic:spPr>
                </pic:pic>
              </a:graphicData>
            </a:graphic>
          </wp:inline>
        </w:drawing>
      </w:r>
    </w:p>
    <w:p w:rsidR="00D25B9F" w:rsidRDefault="00D25B9F" w:rsidP="00D25B9F"/>
    <w:p w:rsidR="00A40811" w:rsidRDefault="00A40811">
      <w:r>
        <w:br w:type="page"/>
      </w:r>
    </w:p>
    <w:p w:rsidR="00A823BC" w:rsidRDefault="00A40811" w:rsidP="00D25B9F">
      <w:r>
        <w:lastRenderedPageBreak/>
        <w:t xml:space="preserve">On the Time of Flight landing page, you need to make several selections.  </w:t>
      </w:r>
    </w:p>
    <w:p w:rsidR="00A823BC" w:rsidRDefault="00F31169" w:rsidP="00A823BC">
      <w:pPr>
        <w:pStyle w:val="ListParagraph"/>
        <w:numPr>
          <w:ilvl w:val="0"/>
          <w:numId w:val="1"/>
        </w:numPr>
      </w:pPr>
      <w:r>
        <w:rPr>
          <w:noProof/>
          <w:lang w:bidi="ar-SA"/>
        </w:rPr>
        <mc:AlternateContent>
          <mc:Choice Requires="wps">
            <w:drawing>
              <wp:anchor distT="0" distB="0" distL="114300" distR="114300" simplePos="0" relativeHeight="251664384" behindDoc="0" locked="0" layoutInCell="1" allowOverlap="1">
                <wp:simplePos x="0" y="0"/>
                <wp:positionH relativeFrom="column">
                  <wp:posOffset>2121284</wp:posOffset>
                </wp:positionH>
                <wp:positionV relativeFrom="paragraph">
                  <wp:posOffset>92941</wp:posOffset>
                </wp:positionV>
                <wp:extent cx="362816" cy="942109"/>
                <wp:effectExtent l="38100" t="0" r="18415" b="48895"/>
                <wp:wrapNone/>
                <wp:docPr id="9" name="Straight Arrow Connector 9"/>
                <wp:cNvGraphicFramePr/>
                <a:graphic xmlns:a="http://schemas.openxmlformats.org/drawingml/2006/main">
                  <a:graphicData uri="http://schemas.microsoft.com/office/word/2010/wordprocessingShape">
                    <wps:wsp>
                      <wps:cNvCnPr/>
                      <wps:spPr>
                        <a:xfrm flipH="1">
                          <a:off x="0" y="0"/>
                          <a:ext cx="362816" cy="94210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2F106" id="Straight Arrow Connector 9" o:spid="_x0000_s1026" type="#_x0000_t32" style="position:absolute;margin-left:167.05pt;margin-top:7.3pt;width:28.55pt;height:74.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" strokecolor="#ed7d31 [3205]" strokeweight=".5pt">
                <v:stroke endarrow="block" joinstyle="miter"/>
              </v:shape>
            </w:pict>
          </mc:Fallback>
        </mc:AlternateContent>
      </w:r>
      <w:r w:rsidR="00A40811">
        <w:t xml:space="preserve">On the first drop-down box, select Detector ID.  </w:t>
      </w:r>
    </w:p>
    <w:p w:rsidR="00A823BC" w:rsidRDefault="00A40811" w:rsidP="00F31169">
      <w:pPr>
        <w:pStyle w:val="ListParagraph"/>
        <w:numPr>
          <w:ilvl w:val="0"/>
          <w:numId w:val="1"/>
        </w:numPr>
      </w:pPr>
      <w:r>
        <w:t>In the middle box, enter 6200.</w:t>
      </w:r>
      <w:r w:rsidR="001D637A">
        <w:t xml:space="preserve">  DAQ 6845 will also work, but from </w:t>
      </w:r>
      <w:r w:rsidR="00F31169">
        <w:t>01/12/</w:t>
      </w:r>
      <w:r w:rsidR="001D637A">
        <w:t>2021.</w:t>
      </w:r>
      <w:r>
        <w:t xml:space="preserve">  </w:t>
      </w:r>
    </w:p>
    <w:p w:rsidR="00A823BC" w:rsidRDefault="00F31169" w:rsidP="00A823BC">
      <w:pPr>
        <w:pStyle w:val="ListParagraph"/>
        <w:numPr>
          <w:ilvl w:val="0"/>
          <w:numId w:val="1"/>
        </w:numPr>
      </w:pPr>
      <w:r>
        <w:rPr>
          <w:noProof/>
          <w:lang w:bidi="ar-SA"/>
        </w:rPr>
        <mc:AlternateContent>
          <mc:Choice Requires="wps">
            <w:drawing>
              <wp:anchor distT="0" distB="0" distL="114300" distR="114300" simplePos="0" relativeHeight="251667456" behindDoc="0" locked="0" layoutInCell="1" allowOverlap="1">
                <wp:simplePos x="0" y="0"/>
                <wp:positionH relativeFrom="column">
                  <wp:posOffset>942109</wp:posOffset>
                </wp:positionH>
                <wp:positionV relativeFrom="paragraph">
                  <wp:posOffset>143798</wp:posOffset>
                </wp:positionV>
                <wp:extent cx="1764145" cy="655782"/>
                <wp:effectExtent l="0" t="0" r="64770" b="87630"/>
                <wp:wrapNone/>
                <wp:docPr id="12" name="Elbow Connector 12"/>
                <wp:cNvGraphicFramePr/>
                <a:graphic xmlns:a="http://schemas.openxmlformats.org/drawingml/2006/main">
                  <a:graphicData uri="http://schemas.microsoft.com/office/word/2010/wordprocessingShape">
                    <wps:wsp>
                      <wps:cNvCnPr/>
                      <wps:spPr>
                        <a:xfrm>
                          <a:off x="0" y="0"/>
                          <a:ext cx="1764145" cy="655782"/>
                        </a:xfrm>
                        <a:prstGeom prst="bentConnector3">
                          <a:avLst>
                            <a:gd name="adj1" fmla="val 3228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86047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74.2pt;margin-top:11.3pt;width:138.9pt;height:5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" adj="6973" strokecolor="#5b9bd5 [3204]" strokeweight="1pt">
                <v:stroke endarrow="block"/>
              </v:shape>
            </w:pict>
          </mc:Fallback>
        </mc:AlternateContent>
      </w:r>
      <w:r w:rsidR="00A823BC">
        <w:t>Select &gt;Advanced Search</w:t>
      </w:r>
      <w:r w:rsidR="00A40811">
        <w:t xml:space="preserve"> and use t</w:t>
      </w:r>
      <w:r w:rsidR="00A823BC">
        <w:t xml:space="preserve">he Start Date of 09/01/2019 </w:t>
      </w:r>
      <w:r>
        <w:t>for 6200,  01/12/2021 for 6845</w:t>
      </w:r>
    </w:p>
    <w:p w:rsidR="00A40811" w:rsidRDefault="00A823BC" w:rsidP="00A823BC">
      <w:pPr>
        <w:pStyle w:val="ListParagraph"/>
        <w:numPr>
          <w:ilvl w:val="0"/>
          <w:numId w:val="1"/>
        </w:numPr>
      </w:pPr>
      <w:r>
        <w:t>P</w:t>
      </w:r>
      <w:r w:rsidR="00A40811">
        <w:t xml:space="preserve">ress </w:t>
      </w:r>
      <w:r w:rsidR="00A40811" w:rsidRPr="00DD0487">
        <w:rPr>
          <w:highlight w:val="lightGray"/>
        </w:rPr>
        <w:t>Search Data</w:t>
      </w:r>
      <w:r w:rsidR="00A40811">
        <w:t>.</w:t>
      </w:r>
    </w:p>
    <w:p w:rsidR="00A40811" w:rsidRDefault="001D637A" w:rsidP="00DD0487">
      <w:pPr>
        <w:jc w:val="center"/>
      </w:pPr>
      <w:r>
        <w:rPr>
          <w:noProof/>
          <w:lang w:bidi="ar-SA"/>
        </w:rPr>
        <w:drawing>
          <wp:inline distT="0" distB="0" distL="0" distR="0" wp14:anchorId="3F669647" wp14:editId="5B0FB7E6">
            <wp:extent cx="3849411" cy="188029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0689" cy="1890683"/>
                    </a:xfrm>
                    <a:prstGeom prst="rect">
                      <a:avLst/>
                    </a:prstGeom>
                  </pic:spPr>
                </pic:pic>
              </a:graphicData>
            </a:graphic>
          </wp:inline>
        </w:drawing>
      </w:r>
    </w:p>
    <w:p w:rsidR="00F31169" w:rsidRDefault="00F31169" w:rsidP="00F31169"/>
    <w:p w:rsidR="00F31169" w:rsidRDefault="00F31169" w:rsidP="00F31169">
      <w:r>
        <w:t>Part of the screen is shown below.</w:t>
      </w:r>
    </w:p>
    <w:p w:rsidR="00F31169" w:rsidRDefault="00D447AB" w:rsidP="00F31169">
      <w:r>
        <w:rPr>
          <w:noProof/>
          <w:lang w:bidi="ar-SA"/>
        </w:rPr>
        <mc:AlternateContent>
          <mc:Choice Requires="wps">
            <w:drawing>
              <wp:anchor distT="0" distB="0" distL="114300" distR="114300" simplePos="0" relativeHeight="251669504" behindDoc="0" locked="0" layoutInCell="1" allowOverlap="1">
                <wp:simplePos x="0" y="0"/>
                <wp:positionH relativeFrom="column">
                  <wp:posOffset>94445</wp:posOffset>
                </wp:positionH>
                <wp:positionV relativeFrom="paragraph">
                  <wp:posOffset>1340306</wp:posOffset>
                </wp:positionV>
                <wp:extent cx="2996485" cy="502276"/>
                <wp:effectExtent l="19050" t="57150" r="13970" b="31750"/>
                <wp:wrapNone/>
                <wp:docPr id="20" name="Straight Arrow Connector 20"/>
                <wp:cNvGraphicFramePr/>
                <a:graphic xmlns:a="http://schemas.openxmlformats.org/drawingml/2006/main">
                  <a:graphicData uri="http://schemas.microsoft.com/office/word/2010/wordprocessingShape">
                    <wps:wsp>
                      <wps:cNvCnPr/>
                      <wps:spPr>
                        <a:xfrm flipH="1" flipV="1">
                          <a:off x="0" y="0"/>
                          <a:ext cx="2996485" cy="50227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F40C998" id="Straight Arrow Connector 20" o:spid="_x0000_s1026" type="#_x0000_t32" style="position:absolute;margin-left:7.45pt;margin-top:105.55pt;width:235.95pt;height:39.5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" strokecolor="#5b9bd5 [3204]" strokeweight="1pt">
                <v:stroke endarrow="block" joinstyle="miter"/>
              </v:shape>
            </w:pict>
          </mc:Fallback>
        </mc:AlternateContent>
      </w:r>
      <w:r w:rsidR="00F31169">
        <w:rPr>
          <w:noProof/>
          <w:lang w:bidi="ar-SA"/>
        </w:rPr>
        <mc:AlternateContent>
          <mc:Choice Requires="wps">
            <w:drawing>
              <wp:anchor distT="0" distB="0" distL="114300" distR="114300" simplePos="0" relativeHeight="251668480" behindDoc="0" locked="0" layoutInCell="1" allowOverlap="1">
                <wp:simplePos x="0" y="0"/>
                <wp:positionH relativeFrom="column">
                  <wp:posOffset>4778061</wp:posOffset>
                </wp:positionH>
                <wp:positionV relativeFrom="paragraph">
                  <wp:posOffset>627675</wp:posOffset>
                </wp:positionV>
                <wp:extent cx="59583" cy="1167434"/>
                <wp:effectExtent l="76200" t="38100" r="36195" b="13970"/>
                <wp:wrapNone/>
                <wp:docPr id="14" name="Straight Arrow Connector 14"/>
                <wp:cNvGraphicFramePr/>
                <a:graphic xmlns:a="http://schemas.openxmlformats.org/drawingml/2006/main">
                  <a:graphicData uri="http://schemas.microsoft.com/office/word/2010/wordprocessingShape">
                    <wps:wsp>
                      <wps:cNvCnPr/>
                      <wps:spPr>
                        <a:xfrm flipH="1" flipV="1">
                          <a:off x="0" y="0"/>
                          <a:ext cx="59583" cy="116743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1725F" id="Straight Arrow Connector 14" o:spid="_x0000_s1026" type="#_x0000_t32" style="position:absolute;margin-left:376.25pt;margin-top:49.4pt;width:4.7pt;height:91.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" strokecolor="#ed7d31 [3205]" strokeweight="1.5pt">
                <v:stroke endarrow="block" joinstyle="miter"/>
              </v:shape>
            </w:pict>
          </mc:Fallback>
        </mc:AlternateContent>
      </w:r>
      <w:r>
        <w:rPr>
          <w:noProof/>
          <w:lang w:bidi="ar-SA"/>
        </w:rPr>
        <w:drawing>
          <wp:inline distT="0" distB="0" distL="0" distR="0" wp14:anchorId="6E361618" wp14:editId="5C3CBAB1">
            <wp:extent cx="5943600" cy="167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79575"/>
                    </a:xfrm>
                    <a:prstGeom prst="rect">
                      <a:avLst/>
                    </a:prstGeom>
                  </pic:spPr>
                </pic:pic>
              </a:graphicData>
            </a:graphic>
          </wp:inline>
        </w:drawing>
      </w:r>
    </w:p>
    <w:p w:rsidR="00F31169" w:rsidRDefault="00F31169" w:rsidP="00D447AB">
      <w:r>
        <w:t xml:space="preserve">Two important parts: to get to the data, click on the triangle. Please note the </w:t>
      </w:r>
      <w:r w:rsidRPr="00D447AB">
        <w:rPr>
          <w:highlight w:val="lightGray"/>
        </w:rPr>
        <w:t xml:space="preserve">Run </w:t>
      </w:r>
      <w:r w:rsidR="00D447AB" w:rsidRPr="00D447AB">
        <w:rPr>
          <w:highlight w:val="lightGray"/>
        </w:rPr>
        <w:t>TofF</w:t>
      </w:r>
      <w:r w:rsidRPr="00D447AB">
        <w:rPr>
          <w:highlight w:val="lightGray"/>
        </w:rPr>
        <w:t xml:space="preserve"> study</w:t>
      </w:r>
      <w:r>
        <w:t>.</w:t>
      </w:r>
    </w:p>
    <w:p w:rsidR="00D447AB" w:rsidRDefault="00D447AB" w:rsidP="00D447AB">
      <w:r>
        <w:t>It will expand, showing months and year. Click on the triangle to expand January 2021.</w:t>
      </w:r>
    </w:p>
    <w:p w:rsidR="00D447AB" w:rsidRDefault="00D447AB" w:rsidP="004915C7">
      <w:pPr>
        <w:jc w:val="center"/>
      </w:pPr>
      <w:r>
        <w:rPr>
          <w:noProof/>
          <w:lang w:bidi="ar-SA"/>
        </w:rPr>
        <w:drawing>
          <wp:inline distT="0" distB="0" distL="0" distR="0" wp14:anchorId="2712F4B7" wp14:editId="182F4EF2">
            <wp:extent cx="3687729" cy="200737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5540" cy="2027952"/>
                    </a:xfrm>
                    <a:prstGeom prst="rect">
                      <a:avLst/>
                    </a:prstGeom>
                  </pic:spPr>
                </pic:pic>
              </a:graphicData>
            </a:graphic>
          </wp:inline>
        </w:drawing>
      </w:r>
    </w:p>
    <w:p w:rsidR="00A40811" w:rsidRDefault="00D447AB" w:rsidP="00D25B9F">
      <w:r>
        <w:lastRenderedPageBreak/>
        <w:t>There is much to learn here, but for the purposes of this tutorial, select the circle for Tuesday 12.January.2021. There are 1,102</w:t>
      </w:r>
      <w:r w:rsidR="00F35F0C">
        <w:t xml:space="preserve">,956 events.  Then click the </w:t>
      </w:r>
      <w:r w:rsidR="00F35F0C" w:rsidRPr="00D447AB">
        <w:rPr>
          <w:highlight w:val="lightGray"/>
        </w:rPr>
        <w:t>Run TofF study</w:t>
      </w:r>
      <w:r w:rsidR="00F35F0C">
        <w:t xml:space="preserve"> on the right side of the screen as noted above.</w:t>
      </w:r>
    </w:p>
    <w:p w:rsidR="00F35F0C" w:rsidRDefault="00F35F0C" w:rsidP="00D25B9F">
      <w:r>
        <w:t>This should be the result:</w:t>
      </w:r>
    </w:p>
    <w:p w:rsidR="00F35F0C" w:rsidRDefault="004915C7" w:rsidP="00F35F0C">
      <w:pPr>
        <w:jc w:val="center"/>
      </w:pPr>
      <w:r>
        <w:rPr>
          <w:noProof/>
          <w:lang w:bidi="ar-SA"/>
        </w:rPr>
        <mc:AlternateContent>
          <mc:Choice Requires="wps">
            <w:drawing>
              <wp:anchor distT="0" distB="0" distL="114300" distR="114300" simplePos="0" relativeHeight="251674624" behindDoc="0" locked="0" layoutInCell="1" allowOverlap="1">
                <wp:simplePos x="0" y="0"/>
                <wp:positionH relativeFrom="column">
                  <wp:posOffset>1169938</wp:posOffset>
                </wp:positionH>
                <wp:positionV relativeFrom="paragraph">
                  <wp:posOffset>1247352</wp:posOffset>
                </wp:positionV>
                <wp:extent cx="988291" cy="9236"/>
                <wp:effectExtent l="0" t="76200" r="21590" b="86360"/>
                <wp:wrapNone/>
                <wp:docPr id="35" name="Straight Arrow Connector 35"/>
                <wp:cNvGraphicFramePr/>
                <a:graphic xmlns:a="http://schemas.openxmlformats.org/drawingml/2006/main">
                  <a:graphicData uri="http://schemas.microsoft.com/office/word/2010/wordprocessingShape">
                    <wps:wsp>
                      <wps:cNvCnPr/>
                      <wps:spPr>
                        <a:xfrm flipV="1">
                          <a:off x="0" y="0"/>
                          <a:ext cx="988291" cy="923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7A833F9" id="Straight Arrow Connector 35" o:spid="_x0000_s1026" type="#_x0000_t32" style="position:absolute;margin-left:92.1pt;margin-top:98.2pt;width:77.8pt;height:.7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" strokecolor="#5b9bd5 [3204]" strokeweight="1.5pt">
                <v:stroke endarrow="block" joinstyle="miter"/>
              </v:shape>
            </w:pict>
          </mc:Fallback>
        </mc:AlternateContent>
      </w:r>
      <w:r w:rsidR="00F35F0C">
        <w:rPr>
          <w:noProof/>
          <w:lang w:bidi="ar-SA"/>
        </w:rPr>
        <w:drawing>
          <wp:inline distT="0" distB="0" distL="0" distR="0" wp14:anchorId="45EC8DC4" wp14:editId="5550CC91">
            <wp:extent cx="3780751" cy="214525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3702" cy="2163951"/>
                    </a:xfrm>
                    <a:prstGeom prst="rect">
                      <a:avLst/>
                    </a:prstGeom>
                  </pic:spPr>
                </pic:pic>
              </a:graphicData>
            </a:graphic>
          </wp:inline>
        </w:drawing>
      </w:r>
    </w:p>
    <w:p w:rsidR="00D25B9F" w:rsidRDefault="00F35F0C" w:rsidP="00D25B9F">
      <w:r>
        <w:t xml:space="preserve">Change the Event Gate (ns) from 500 to 50, and click on </w:t>
      </w:r>
      <w:r w:rsidRPr="00F35F0C">
        <w:rPr>
          <w:highlight w:val="lightGray"/>
        </w:rPr>
        <w:t>Analyze</w:t>
      </w:r>
      <w:r w:rsidR="004915C7">
        <w:t xml:space="preserve"> at the bottom</w:t>
      </w:r>
      <w:r>
        <w:t xml:space="preserve">.  </w:t>
      </w:r>
    </w:p>
    <w:p w:rsidR="00D25B9F" w:rsidRDefault="00D25B9F" w:rsidP="00D25B9F"/>
    <w:p w:rsidR="00D25B9F" w:rsidRDefault="00F35F0C" w:rsidP="00D25B9F">
      <w:r>
        <w:t>You will get a progress bar. It may take a minute or two, depending on available computer time at Notre Dame University, web traffic, etc.  The results are 6 graphs. If the frames come in, but not the graphs, try the refresh button on your browser.</w:t>
      </w:r>
    </w:p>
    <w:p w:rsidR="00F35F0C" w:rsidRDefault="004915C7" w:rsidP="00D25B9F">
      <w:r>
        <w:t>With slight truncation at</w:t>
      </w:r>
      <w:r w:rsidR="00F35F0C">
        <w:t xml:space="preserve"> the bottom, the results should look something like this:</w:t>
      </w:r>
    </w:p>
    <w:p w:rsidR="00F35F0C" w:rsidRDefault="00F35F0C" w:rsidP="00F35F0C">
      <w:pPr>
        <w:jc w:val="center"/>
      </w:pPr>
      <w:r>
        <w:rPr>
          <w:noProof/>
          <w:lang w:bidi="ar-SA"/>
        </w:rPr>
        <w:drawing>
          <wp:inline distT="0" distB="0" distL="0" distR="0" wp14:anchorId="0EAD7D39" wp14:editId="5284C85D">
            <wp:extent cx="3094279" cy="33035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3516" cy="3313400"/>
                    </a:xfrm>
                    <a:prstGeom prst="rect">
                      <a:avLst/>
                    </a:prstGeom>
                  </pic:spPr>
                </pic:pic>
              </a:graphicData>
            </a:graphic>
          </wp:inline>
        </w:drawing>
      </w:r>
    </w:p>
    <w:p w:rsidR="00D25B9F" w:rsidRPr="00F35F0C" w:rsidRDefault="00F35F0C" w:rsidP="004915C7">
      <w:r>
        <w:lastRenderedPageBreak/>
        <w:t xml:space="preserve">The titles of the graphs tell you which counters are being compared. Hover over the Advanced Controls </w:t>
      </w:r>
      <w:r w:rsidR="004915C7">
        <w:t xml:space="preserve">(it turns blue) near the bottom of each graph rectangle </w:t>
      </w:r>
      <w:r>
        <w:t xml:space="preserve">to get the </w:t>
      </w:r>
      <w:r w:rsidR="004915C7">
        <w:t>Mean time</w:t>
      </w:r>
      <w:r>
        <w:t xml:space="preserve"> in nanoseconds (10</w:t>
      </w:r>
      <w:r>
        <w:rPr>
          <w:vertAlign w:val="superscript"/>
        </w:rPr>
        <w:t>-9</w:t>
      </w:r>
      <w:r>
        <w:t>).</w:t>
      </w:r>
    </w:p>
    <w:p w:rsidR="003E0365" w:rsidRDefault="003E0365" w:rsidP="003E0365">
      <w:r>
        <w:t>For Channels 1 and 2 (red graph), the pop-up box shows a mean value of 4.04 nanoseconds. All of the other items are for adjustments that we will not worry about at this time.</w:t>
      </w:r>
    </w:p>
    <w:p w:rsidR="00D25B9F" w:rsidRDefault="003E0365" w:rsidP="003E0365">
      <w:pPr>
        <w:jc w:val="right"/>
      </w:pPr>
      <w:r>
        <w:rPr>
          <w:noProof/>
          <w:lang w:bidi="ar-SA"/>
        </w:rPr>
        <mc:AlternateContent>
          <mc:Choice Requires="wps">
            <w:drawing>
              <wp:anchor distT="0" distB="0" distL="114300" distR="114300" simplePos="0" relativeHeight="251670528" behindDoc="0" locked="0" layoutInCell="1" allowOverlap="1">
                <wp:simplePos x="0" y="0"/>
                <wp:positionH relativeFrom="column">
                  <wp:posOffset>1677343</wp:posOffset>
                </wp:positionH>
                <wp:positionV relativeFrom="paragraph">
                  <wp:posOffset>2416021</wp:posOffset>
                </wp:positionV>
                <wp:extent cx="3035121" cy="34343"/>
                <wp:effectExtent l="0" t="76200" r="13335" b="60960"/>
                <wp:wrapNone/>
                <wp:docPr id="25" name="Straight Arrow Connector 25"/>
                <wp:cNvGraphicFramePr/>
                <a:graphic xmlns:a="http://schemas.openxmlformats.org/drawingml/2006/main">
                  <a:graphicData uri="http://schemas.microsoft.com/office/word/2010/wordprocessingShape">
                    <wps:wsp>
                      <wps:cNvCnPr/>
                      <wps:spPr>
                        <a:xfrm flipV="1">
                          <a:off x="0" y="0"/>
                          <a:ext cx="3035121" cy="3434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12EDEF6" id="Straight Arrow Connector 25" o:spid="_x0000_s1026" type="#_x0000_t32" style="position:absolute;margin-left:132.05pt;margin-top:190.25pt;width:239pt;height:2.7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" strokecolor="#ed7d31 [3205]" strokeweight="1.5pt">
                <v:stroke endarrow="block" joinstyle="miter"/>
              </v:shape>
            </w:pict>
          </mc:Fallback>
        </mc:AlternateContent>
      </w:r>
      <w:r>
        <w:rPr>
          <w:noProof/>
          <w:lang w:bidi="ar-SA"/>
        </w:rPr>
        <w:drawing>
          <wp:inline distT="0" distB="0" distL="0" distR="0">
            <wp:extent cx="2459970" cy="36337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749" cy="3642307"/>
                    </a:xfrm>
                    <a:prstGeom prst="rect">
                      <a:avLst/>
                    </a:prstGeom>
                    <a:noFill/>
                    <a:ln>
                      <a:noFill/>
                    </a:ln>
                  </pic:spPr>
                </pic:pic>
              </a:graphicData>
            </a:graphic>
          </wp:inline>
        </w:drawing>
      </w:r>
    </w:p>
    <w:p w:rsidR="004915C7" w:rsidRDefault="004915C7" w:rsidP="00D25B9F"/>
    <w:p w:rsidR="00D25B9F" w:rsidRDefault="003E0365" w:rsidP="00D25B9F">
      <w:r>
        <w:t>You will need to record this in a spread sheet.  Initially, the spreadsheet should look like:</w:t>
      </w:r>
    </w:p>
    <w:tbl>
      <w:tblPr>
        <w:tblW w:w="5502" w:type="dxa"/>
        <w:tblLook w:val="04A0" w:firstRow="1" w:lastRow="0" w:firstColumn="1" w:lastColumn="0" w:noHBand="0" w:noVBand="1"/>
      </w:tblPr>
      <w:tblGrid>
        <w:gridCol w:w="1040"/>
        <w:gridCol w:w="1120"/>
        <w:gridCol w:w="1620"/>
        <w:gridCol w:w="762"/>
        <w:gridCol w:w="960"/>
      </w:tblGrid>
      <w:tr w:rsidR="003E0365" w:rsidRPr="003E0365" w:rsidTr="003E0365">
        <w:trPr>
          <w:trHeight w:val="520"/>
        </w:trPr>
        <w:tc>
          <w:tcPr>
            <w:tcW w:w="3780" w:type="dxa"/>
            <w:gridSpan w:val="3"/>
            <w:tcBorders>
              <w:top w:val="nil"/>
              <w:left w:val="nil"/>
              <w:bottom w:val="nil"/>
              <w:right w:val="nil"/>
            </w:tcBorders>
            <w:shd w:val="clear" w:color="auto" w:fill="auto"/>
            <w:noWrap/>
            <w:vAlign w:val="center"/>
            <w:hideMark/>
          </w:tcPr>
          <w:p w:rsidR="003E0365" w:rsidRPr="003E0365" w:rsidRDefault="003E0365" w:rsidP="003E0365">
            <w:pPr>
              <w:spacing w:after="0" w:line="240" w:lineRule="auto"/>
              <w:jc w:val="center"/>
              <w:rPr>
                <w:rFonts w:ascii="Calibri" w:eastAsia="Times New Roman" w:hAnsi="Calibri" w:cs="Calibri"/>
                <w:color w:val="000000"/>
                <w:sz w:val="28"/>
                <w:szCs w:val="28"/>
              </w:rPr>
            </w:pPr>
            <w:r w:rsidRPr="003E0365">
              <w:rPr>
                <w:rFonts w:ascii="Calibri" w:eastAsia="Times New Roman" w:hAnsi="Calibri" w:cs="Calibri"/>
                <w:color w:val="000000"/>
                <w:sz w:val="28"/>
                <w:szCs w:val="28"/>
              </w:rPr>
              <w:t>Speed of Muon</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sz w:val="28"/>
                <w:szCs w:val="28"/>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jc w:val="right"/>
              <w:rPr>
                <w:rFonts w:ascii="Calibri" w:eastAsia="Times New Roman" w:hAnsi="Calibri" w:cs="Calibri"/>
                <w:color w:val="000000"/>
              </w:rPr>
            </w:pPr>
            <w:r w:rsidRPr="003E0365">
              <w:rPr>
                <w:rFonts w:ascii="Calibri" w:eastAsia="Times New Roman" w:hAnsi="Calibri" w:cs="Calibri"/>
                <w:color w:val="000000"/>
              </w:rPr>
              <w:t>DAQ</w:t>
            </w:r>
          </w:p>
        </w:tc>
        <w:tc>
          <w:tcPr>
            <w:tcW w:w="112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6845</w:t>
            </w:r>
          </w:p>
        </w:tc>
        <w:tc>
          <w:tcPr>
            <w:tcW w:w="162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jc w:val="right"/>
              <w:rPr>
                <w:rFonts w:ascii="Calibri" w:eastAsia="Times New Roman" w:hAnsi="Calibri" w:cs="Calibri"/>
                <w:color w:val="000000"/>
              </w:rPr>
            </w:pPr>
            <w:r w:rsidRPr="003E0365">
              <w:rPr>
                <w:rFonts w:ascii="Calibri" w:eastAsia="Times New Roman" w:hAnsi="Calibri" w:cs="Calibri"/>
                <w:color w:val="000000"/>
              </w:rPr>
              <w:t>Date</w:t>
            </w:r>
          </w:p>
        </w:tc>
        <w:tc>
          <w:tcPr>
            <w:tcW w:w="1722" w:type="dxa"/>
            <w:gridSpan w:val="2"/>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12.Jan.2021</w:t>
            </w:r>
          </w:p>
        </w:tc>
      </w:tr>
      <w:tr w:rsidR="003E0365" w:rsidRPr="003E0365" w:rsidTr="003E0365">
        <w:trPr>
          <w:trHeight w:val="29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b/>
                <w:bCs/>
                <w:color w:val="000000"/>
              </w:rPr>
            </w:pPr>
            <w:r w:rsidRPr="003E0365">
              <w:rPr>
                <w:rFonts w:ascii="Calibri" w:eastAsia="Times New Roman" w:hAnsi="Calibri" w:cs="Calibri"/>
                <w:b/>
                <w:bCs/>
                <w:color w:val="000000"/>
              </w:rPr>
              <w:t>Counters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b/>
                <w:bCs/>
                <w:color w:val="000000"/>
              </w:rPr>
            </w:pPr>
            <w:r w:rsidRPr="003E0365">
              <w:rPr>
                <w:rFonts w:ascii="Calibri" w:eastAsia="Times New Roman" w:hAnsi="Calibri" w:cs="Calibri"/>
                <w:b/>
                <w:bCs/>
                <w:color w:val="000000"/>
              </w:rPr>
              <w:t>Time (ns)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b/>
                <w:bCs/>
                <w:color w:val="000000"/>
              </w:rPr>
            </w:pPr>
            <w:r w:rsidRPr="003E0365">
              <w:rPr>
                <w:rFonts w:ascii="Calibri" w:eastAsia="Times New Roman" w:hAnsi="Calibri" w:cs="Calibri"/>
                <w:b/>
                <w:bCs/>
                <w:color w:val="000000"/>
              </w:rPr>
              <w:t>Separation (m)</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rPr>
            </w:pPr>
            <w:r w:rsidRPr="003E0365">
              <w:rPr>
                <w:rFonts w:ascii="Calibri" w:eastAsia="Times New Roman" w:hAnsi="Calibri" w:cs="Calibri"/>
                <w:color w:val="000000"/>
              </w:rPr>
              <w:t>12</w:t>
            </w:r>
          </w:p>
        </w:tc>
        <w:tc>
          <w:tcPr>
            <w:tcW w:w="11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right"/>
              <w:rPr>
                <w:rFonts w:ascii="Calibri" w:eastAsia="Times New Roman" w:hAnsi="Calibri" w:cs="Calibri"/>
                <w:color w:val="000000"/>
              </w:rPr>
            </w:pPr>
            <w:r w:rsidRPr="003E0365">
              <w:rPr>
                <w:rFonts w:ascii="Calibri" w:eastAsia="Times New Roman" w:hAnsi="Calibri" w:cs="Calibri"/>
                <w:color w:val="000000"/>
              </w:rPr>
              <w:t>4.04E-09</w:t>
            </w:r>
          </w:p>
        </w:tc>
        <w:tc>
          <w:tcPr>
            <w:tcW w:w="16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rPr>
            </w:pPr>
            <w:r w:rsidRPr="003E0365">
              <w:rPr>
                <w:rFonts w:ascii="Calibri" w:eastAsia="Times New Roman" w:hAnsi="Calibri" w:cs="Calibri"/>
                <w:color w:val="000000"/>
              </w:rPr>
              <w:t>13</w:t>
            </w:r>
          </w:p>
        </w:tc>
        <w:tc>
          <w:tcPr>
            <w:tcW w:w="11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rPr>
            </w:pPr>
            <w:r w:rsidRPr="003E0365">
              <w:rPr>
                <w:rFonts w:ascii="Calibri" w:eastAsia="Times New Roman" w:hAnsi="Calibri" w:cs="Calibri"/>
                <w:color w:val="000000"/>
              </w:rPr>
              <w:t>14</w:t>
            </w:r>
          </w:p>
        </w:tc>
        <w:tc>
          <w:tcPr>
            <w:tcW w:w="11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rPr>
            </w:pPr>
            <w:r w:rsidRPr="003E0365">
              <w:rPr>
                <w:rFonts w:ascii="Calibri" w:eastAsia="Times New Roman" w:hAnsi="Calibri" w:cs="Calibri"/>
                <w:color w:val="000000"/>
              </w:rPr>
              <w:t>23</w:t>
            </w:r>
          </w:p>
        </w:tc>
        <w:tc>
          <w:tcPr>
            <w:tcW w:w="11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rPr>
            </w:pPr>
            <w:r w:rsidRPr="003E0365">
              <w:rPr>
                <w:rFonts w:ascii="Calibri" w:eastAsia="Times New Roman" w:hAnsi="Calibri" w:cs="Calibri"/>
                <w:color w:val="000000"/>
              </w:rPr>
              <w:t>24</w:t>
            </w:r>
          </w:p>
        </w:tc>
        <w:tc>
          <w:tcPr>
            <w:tcW w:w="11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r w:rsidR="003E0365" w:rsidRPr="003E0365" w:rsidTr="003E0365">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jc w:val="center"/>
              <w:rPr>
                <w:rFonts w:ascii="Calibri" w:eastAsia="Times New Roman" w:hAnsi="Calibri" w:cs="Calibri"/>
                <w:color w:val="000000"/>
              </w:rPr>
            </w:pPr>
            <w:r w:rsidRPr="003E0365">
              <w:rPr>
                <w:rFonts w:ascii="Calibri" w:eastAsia="Times New Roman" w:hAnsi="Calibri" w:cs="Calibri"/>
                <w:color w:val="000000"/>
              </w:rPr>
              <w:t>34</w:t>
            </w:r>
          </w:p>
        </w:tc>
        <w:tc>
          <w:tcPr>
            <w:tcW w:w="11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r w:rsidRPr="003E0365">
              <w:rPr>
                <w:rFonts w:ascii="Calibri" w:eastAsia="Times New Roman" w:hAnsi="Calibri" w:cs="Calibri"/>
                <w:color w:val="000000"/>
              </w:rPr>
              <w:t> </w:t>
            </w:r>
          </w:p>
        </w:tc>
        <w:tc>
          <w:tcPr>
            <w:tcW w:w="762"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E0365" w:rsidRPr="003E0365" w:rsidRDefault="003E0365" w:rsidP="003E0365">
            <w:pPr>
              <w:spacing w:after="0" w:line="240" w:lineRule="auto"/>
              <w:rPr>
                <w:rFonts w:ascii="Times New Roman" w:eastAsia="Times New Roman" w:hAnsi="Times New Roman" w:cs="Times New Roman"/>
                <w:sz w:val="20"/>
                <w:szCs w:val="20"/>
              </w:rPr>
            </w:pPr>
          </w:p>
        </w:tc>
      </w:tr>
    </w:tbl>
    <w:p w:rsidR="003E0365" w:rsidRDefault="003E0365" w:rsidP="00D25B9F"/>
    <w:p w:rsidR="00D25B9F" w:rsidRDefault="003E0365" w:rsidP="00D25B9F">
      <w:r>
        <w:t>Proceed to hovering over the Channels 1-3 graph, enter the time . . . through all six graphs.</w:t>
      </w:r>
    </w:p>
    <w:p w:rsidR="00AB4B0A" w:rsidRDefault="00AB4B0A" w:rsidP="00D25B9F">
      <w:r>
        <w:t>The data table is shown below.</w:t>
      </w:r>
    </w:p>
    <w:tbl>
      <w:tblPr>
        <w:tblW w:w="5004" w:type="dxa"/>
        <w:tblLook w:val="04A0" w:firstRow="1" w:lastRow="0" w:firstColumn="1" w:lastColumn="0" w:noHBand="0" w:noVBand="1"/>
      </w:tblPr>
      <w:tblGrid>
        <w:gridCol w:w="1040"/>
        <w:gridCol w:w="1210"/>
        <w:gridCol w:w="1466"/>
        <w:gridCol w:w="1288"/>
      </w:tblGrid>
      <w:tr w:rsidR="00AB4B0A" w:rsidRPr="00AB4B0A" w:rsidTr="00AB4B0A">
        <w:trPr>
          <w:trHeight w:val="520"/>
        </w:trPr>
        <w:tc>
          <w:tcPr>
            <w:tcW w:w="3716" w:type="dxa"/>
            <w:gridSpan w:val="3"/>
            <w:tcBorders>
              <w:top w:val="nil"/>
              <w:left w:val="nil"/>
              <w:bottom w:val="nil"/>
              <w:right w:val="nil"/>
            </w:tcBorders>
            <w:shd w:val="clear" w:color="auto" w:fill="auto"/>
            <w:noWrap/>
            <w:vAlign w:val="center"/>
            <w:hideMark/>
          </w:tcPr>
          <w:p w:rsidR="00AB4B0A" w:rsidRPr="00AB4B0A" w:rsidRDefault="00AB4B0A" w:rsidP="00AB4B0A">
            <w:pPr>
              <w:spacing w:after="0" w:line="240" w:lineRule="auto"/>
              <w:jc w:val="center"/>
              <w:rPr>
                <w:rFonts w:ascii="Calibri" w:eastAsia="Times New Roman" w:hAnsi="Calibri" w:cs="Calibri"/>
                <w:color w:val="000000"/>
                <w:sz w:val="28"/>
                <w:szCs w:val="28"/>
              </w:rPr>
            </w:pPr>
            <w:r w:rsidRPr="00AB4B0A">
              <w:rPr>
                <w:rFonts w:ascii="Calibri" w:eastAsia="Times New Roman" w:hAnsi="Calibri" w:cs="Calibri"/>
                <w:color w:val="000000"/>
                <w:sz w:val="28"/>
                <w:szCs w:val="28"/>
              </w:rPr>
              <w:lastRenderedPageBreak/>
              <w:t>Speed of Muon</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sz w:val="28"/>
                <w:szCs w:val="28"/>
              </w:rPr>
            </w:pPr>
          </w:p>
        </w:tc>
      </w:tr>
      <w:tr w:rsidR="00AB4B0A" w:rsidRPr="00AB4B0A" w:rsidTr="00AB4B0A">
        <w:trPr>
          <w:trHeight w:val="290"/>
        </w:trPr>
        <w:tc>
          <w:tcPr>
            <w:tcW w:w="1040"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DAQ</w:t>
            </w:r>
          </w:p>
        </w:tc>
        <w:tc>
          <w:tcPr>
            <w:tcW w:w="1210"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6845</w:t>
            </w:r>
          </w:p>
        </w:tc>
        <w:tc>
          <w:tcPr>
            <w:tcW w:w="1466"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Date</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12.Jan.2021</w:t>
            </w:r>
          </w:p>
        </w:tc>
      </w:tr>
      <w:tr w:rsidR="00AB4B0A" w:rsidRPr="00AB4B0A" w:rsidTr="00AB4B0A">
        <w:trPr>
          <w:trHeight w:val="29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b/>
                <w:bCs/>
                <w:color w:val="000000"/>
              </w:rPr>
            </w:pPr>
            <w:r w:rsidRPr="00AB4B0A">
              <w:rPr>
                <w:rFonts w:ascii="Calibri" w:eastAsia="Times New Roman" w:hAnsi="Calibri" w:cs="Calibri"/>
                <w:b/>
                <w:bCs/>
                <w:color w:val="000000"/>
              </w:rPr>
              <w:t>Counters</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b/>
                <w:bCs/>
                <w:color w:val="000000"/>
              </w:rPr>
            </w:pPr>
            <w:r w:rsidRPr="00AB4B0A">
              <w:rPr>
                <w:rFonts w:ascii="Calibri" w:eastAsia="Times New Roman" w:hAnsi="Calibri" w:cs="Calibri"/>
                <w:b/>
                <w:bCs/>
                <w:color w:val="000000"/>
              </w:rPr>
              <w:t>Time (ns)</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b/>
                <w:bCs/>
                <w:color w:val="000000"/>
              </w:rPr>
            </w:pPr>
            <w:r w:rsidRPr="00AB4B0A">
              <w:rPr>
                <w:rFonts w:ascii="Calibri" w:eastAsia="Times New Roman" w:hAnsi="Calibri" w:cs="Calibri"/>
                <w:b/>
                <w:bCs/>
                <w:color w:val="000000"/>
              </w:rPr>
              <w:t>Separation (m)</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b/>
                <w:bCs/>
                <w:color w:val="000000"/>
              </w:rPr>
            </w:pPr>
          </w:p>
        </w:tc>
      </w:tr>
      <w:tr w:rsidR="00AB4B0A" w:rsidRPr="00AB4B0A" w:rsidTr="00AB4B0A">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rPr>
            </w:pPr>
            <w:r w:rsidRPr="00AB4B0A">
              <w:rPr>
                <w:rFonts w:ascii="Calibri" w:eastAsia="Times New Roman" w:hAnsi="Calibri" w:cs="Calibri"/>
                <w:color w:val="000000"/>
              </w:rPr>
              <w:t>12</w:t>
            </w:r>
          </w:p>
        </w:tc>
        <w:tc>
          <w:tcPr>
            <w:tcW w:w="1210"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4.04E-09</w:t>
            </w:r>
          </w:p>
        </w:tc>
        <w:tc>
          <w:tcPr>
            <w:tcW w:w="1466"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 </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p>
        </w:tc>
      </w:tr>
      <w:tr w:rsidR="00AB4B0A" w:rsidRPr="00AB4B0A" w:rsidTr="00AB4B0A">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rPr>
            </w:pPr>
            <w:r w:rsidRPr="00AB4B0A">
              <w:rPr>
                <w:rFonts w:ascii="Calibri" w:eastAsia="Times New Roman" w:hAnsi="Calibri" w:cs="Calibri"/>
                <w:color w:val="000000"/>
              </w:rPr>
              <w:t>13</w:t>
            </w:r>
          </w:p>
        </w:tc>
        <w:tc>
          <w:tcPr>
            <w:tcW w:w="1210"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5.63E-09</w:t>
            </w:r>
          </w:p>
        </w:tc>
        <w:tc>
          <w:tcPr>
            <w:tcW w:w="1466"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 </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p>
        </w:tc>
      </w:tr>
      <w:tr w:rsidR="00AB4B0A" w:rsidRPr="00AB4B0A" w:rsidTr="00AB4B0A">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rPr>
            </w:pPr>
            <w:r w:rsidRPr="00AB4B0A">
              <w:rPr>
                <w:rFonts w:ascii="Calibri" w:eastAsia="Times New Roman" w:hAnsi="Calibri" w:cs="Calibri"/>
                <w:color w:val="000000"/>
              </w:rPr>
              <w:t>14</w:t>
            </w:r>
          </w:p>
        </w:tc>
        <w:tc>
          <w:tcPr>
            <w:tcW w:w="1210"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5.49E-09</w:t>
            </w:r>
          </w:p>
        </w:tc>
        <w:tc>
          <w:tcPr>
            <w:tcW w:w="1466"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 </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p>
        </w:tc>
      </w:tr>
      <w:tr w:rsidR="00AB4B0A" w:rsidRPr="00AB4B0A" w:rsidTr="00AB4B0A">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rPr>
            </w:pPr>
            <w:r w:rsidRPr="00AB4B0A">
              <w:rPr>
                <w:rFonts w:ascii="Calibri" w:eastAsia="Times New Roman" w:hAnsi="Calibri" w:cs="Calibri"/>
                <w:color w:val="000000"/>
              </w:rPr>
              <w:t>23</w:t>
            </w:r>
          </w:p>
        </w:tc>
        <w:tc>
          <w:tcPr>
            <w:tcW w:w="1210"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1.73E-09</w:t>
            </w:r>
          </w:p>
        </w:tc>
        <w:tc>
          <w:tcPr>
            <w:tcW w:w="1466"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 </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p>
        </w:tc>
      </w:tr>
      <w:tr w:rsidR="00AB4B0A" w:rsidRPr="00AB4B0A" w:rsidTr="00AB4B0A">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rPr>
            </w:pPr>
            <w:r w:rsidRPr="00AB4B0A">
              <w:rPr>
                <w:rFonts w:ascii="Calibri" w:eastAsia="Times New Roman" w:hAnsi="Calibri" w:cs="Calibri"/>
                <w:color w:val="000000"/>
              </w:rPr>
              <w:t>24</w:t>
            </w:r>
          </w:p>
        </w:tc>
        <w:tc>
          <w:tcPr>
            <w:tcW w:w="1210"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1.58E-09</w:t>
            </w:r>
          </w:p>
        </w:tc>
        <w:tc>
          <w:tcPr>
            <w:tcW w:w="1466"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 </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p>
        </w:tc>
      </w:tr>
      <w:tr w:rsidR="00AB4B0A" w:rsidRPr="00AB4B0A" w:rsidTr="00AB4B0A">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center"/>
              <w:rPr>
                <w:rFonts w:ascii="Calibri" w:eastAsia="Times New Roman" w:hAnsi="Calibri" w:cs="Calibri"/>
                <w:color w:val="000000"/>
              </w:rPr>
            </w:pPr>
            <w:r w:rsidRPr="00AB4B0A">
              <w:rPr>
                <w:rFonts w:ascii="Calibri" w:eastAsia="Times New Roman" w:hAnsi="Calibri" w:cs="Calibri"/>
                <w:color w:val="000000"/>
              </w:rPr>
              <w:t>34</w:t>
            </w:r>
          </w:p>
        </w:tc>
        <w:tc>
          <w:tcPr>
            <w:tcW w:w="1210"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jc w:val="right"/>
              <w:rPr>
                <w:rFonts w:ascii="Calibri" w:eastAsia="Times New Roman" w:hAnsi="Calibri" w:cs="Calibri"/>
                <w:color w:val="000000"/>
              </w:rPr>
            </w:pPr>
            <w:r w:rsidRPr="00AB4B0A">
              <w:rPr>
                <w:rFonts w:ascii="Calibri" w:eastAsia="Times New Roman" w:hAnsi="Calibri" w:cs="Calibri"/>
                <w:color w:val="000000"/>
              </w:rPr>
              <w:t>-5.00E-11</w:t>
            </w:r>
          </w:p>
        </w:tc>
        <w:tc>
          <w:tcPr>
            <w:tcW w:w="1466" w:type="dxa"/>
            <w:tcBorders>
              <w:top w:val="nil"/>
              <w:left w:val="nil"/>
              <w:bottom w:val="single" w:sz="4" w:space="0" w:color="auto"/>
              <w:right w:val="single" w:sz="4" w:space="0" w:color="auto"/>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r w:rsidRPr="00AB4B0A">
              <w:rPr>
                <w:rFonts w:ascii="Calibri" w:eastAsia="Times New Roman" w:hAnsi="Calibri" w:cs="Calibri"/>
                <w:color w:val="000000"/>
              </w:rPr>
              <w:t> </w:t>
            </w:r>
          </w:p>
        </w:tc>
        <w:tc>
          <w:tcPr>
            <w:tcW w:w="1288" w:type="dxa"/>
            <w:tcBorders>
              <w:top w:val="nil"/>
              <w:left w:val="nil"/>
              <w:bottom w:val="nil"/>
              <w:right w:val="nil"/>
            </w:tcBorders>
            <w:shd w:val="clear" w:color="auto" w:fill="auto"/>
            <w:noWrap/>
            <w:vAlign w:val="bottom"/>
            <w:hideMark/>
          </w:tcPr>
          <w:p w:rsidR="00AB4B0A" w:rsidRPr="00AB4B0A" w:rsidRDefault="00AB4B0A" w:rsidP="00AB4B0A">
            <w:pPr>
              <w:spacing w:after="0" w:line="240" w:lineRule="auto"/>
              <w:rPr>
                <w:rFonts w:ascii="Calibri" w:eastAsia="Times New Roman" w:hAnsi="Calibri" w:cs="Calibri"/>
                <w:color w:val="000000"/>
              </w:rPr>
            </w:pPr>
          </w:p>
        </w:tc>
      </w:tr>
    </w:tbl>
    <w:p w:rsidR="00AB4B0A" w:rsidRDefault="00AB4B0A" w:rsidP="00D25B9F"/>
    <w:p w:rsidR="00AB4B0A" w:rsidRDefault="00AB4B0A" w:rsidP="00D25B9F">
      <w:r>
        <w:t xml:space="preserve">The hard part is done.  But wait! We need the separation.  Go back to eLab, and at the top of the page, select </w:t>
      </w:r>
      <w:r>
        <w:rPr>
          <w:color w:val="7030A0"/>
        </w:rPr>
        <w:t xml:space="preserve">Upload </w:t>
      </w:r>
      <w:r>
        <w:t xml:space="preserve">then click on </w:t>
      </w:r>
      <w:r>
        <w:rPr>
          <w:color w:val="7030A0"/>
        </w:rPr>
        <w:t>Geometry</w:t>
      </w:r>
      <w:r>
        <w:t>.</w:t>
      </w:r>
    </w:p>
    <w:p w:rsidR="00AB4B0A" w:rsidRDefault="00AB4B0A" w:rsidP="00AB4B0A">
      <w:pPr>
        <w:jc w:val="center"/>
      </w:pPr>
      <w:r>
        <w:rPr>
          <w:noProof/>
          <w:lang w:bidi="ar-SA"/>
        </w:rPr>
        <w:drawing>
          <wp:inline distT="0" distB="0" distL="0" distR="0" wp14:anchorId="3E1F3DDD" wp14:editId="4A391693">
            <wp:extent cx="4135966" cy="27493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8940" cy="2771277"/>
                    </a:xfrm>
                    <a:prstGeom prst="rect">
                      <a:avLst/>
                    </a:prstGeom>
                  </pic:spPr>
                </pic:pic>
              </a:graphicData>
            </a:graphic>
          </wp:inline>
        </w:drawing>
      </w:r>
    </w:p>
    <w:p w:rsidR="004915C7" w:rsidRDefault="004915C7" w:rsidP="00AB4B0A">
      <w:pPr>
        <w:jc w:val="center"/>
      </w:pPr>
    </w:p>
    <w:p w:rsidR="00AB4B0A" w:rsidRDefault="00AB4B0A" w:rsidP="00AB4B0A">
      <w:r>
        <w:t>Scroll down along the left column until you find Detector 6845. Now you must think. Since we are working with 12.January.2021, if we use a geometry after this date, it will be wrong. The geometry for this file is Jan 08, 2021 @ 20:37. Select the pencil icon.</w:t>
      </w:r>
    </w:p>
    <w:p w:rsidR="00AB4B0A" w:rsidRDefault="00AB4B0A" w:rsidP="00AB4B0A">
      <w:r>
        <w:t>BE CAREFUL. You are in edit mode.  It is important NOT to change anything. If by accident you change something, DO NOT SAVE.</w:t>
      </w:r>
    </w:p>
    <w:p w:rsidR="00AB4B0A" w:rsidRDefault="00AB4B0A" w:rsidP="00AB4B0A">
      <w:pPr>
        <w:jc w:val="center"/>
      </w:pPr>
      <w:r>
        <w:rPr>
          <w:noProof/>
          <w:lang w:bidi="ar-SA"/>
        </w:rPr>
        <w:lastRenderedPageBreak/>
        <mc:AlternateContent>
          <mc:Choice Requires="wps">
            <w:drawing>
              <wp:anchor distT="0" distB="0" distL="114300" distR="114300" simplePos="0" relativeHeight="251671552" behindDoc="0" locked="0" layoutInCell="1" allowOverlap="1">
                <wp:simplePos x="0" y="0"/>
                <wp:positionH relativeFrom="column">
                  <wp:posOffset>3301285</wp:posOffset>
                </wp:positionH>
                <wp:positionV relativeFrom="paragraph">
                  <wp:posOffset>1637057</wp:posOffset>
                </wp:positionV>
                <wp:extent cx="394952" cy="1631324"/>
                <wp:effectExtent l="0" t="38100" r="62865" b="26035"/>
                <wp:wrapNone/>
                <wp:docPr id="28" name="Straight Arrow Connector 28"/>
                <wp:cNvGraphicFramePr/>
                <a:graphic xmlns:a="http://schemas.openxmlformats.org/drawingml/2006/main">
                  <a:graphicData uri="http://schemas.microsoft.com/office/word/2010/wordprocessingShape">
                    <wps:wsp>
                      <wps:cNvCnPr/>
                      <wps:spPr>
                        <a:xfrm flipV="1">
                          <a:off x="0" y="0"/>
                          <a:ext cx="394952" cy="163132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03F32FF" id="Straight Arrow Connector 28" o:spid="_x0000_s1026" type="#_x0000_t32" style="position:absolute;margin-left:259.95pt;margin-top:128.9pt;width:31.1pt;height:128.4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" strokecolor="#ed7d31 [3205]" strokeweight="1.5pt">
                <v:stroke endarrow="block" joinstyle="miter"/>
              </v:shape>
            </w:pict>
          </mc:Fallback>
        </mc:AlternateContent>
      </w:r>
      <w:r>
        <w:rPr>
          <w:noProof/>
          <w:lang w:bidi="ar-SA"/>
        </w:rPr>
        <w:drawing>
          <wp:inline distT="0" distB="0" distL="0" distR="0" wp14:anchorId="4CCAFC91" wp14:editId="587D1542">
            <wp:extent cx="2228146" cy="3159617"/>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5191" cy="3169607"/>
                    </a:xfrm>
                    <a:prstGeom prst="rect">
                      <a:avLst/>
                    </a:prstGeom>
                  </pic:spPr>
                </pic:pic>
              </a:graphicData>
            </a:graphic>
          </wp:inline>
        </w:drawing>
      </w:r>
    </w:p>
    <w:p w:rsidR="00AB4B0A" w:rsidRDefault="00AB4B0A" w:rsidP="00AB4B0A">
      <w:r>
        <w:t xml:space="preserve">We are interested in the z-Up-Dn(m) column to the far right. </w:t>
      </w:r>
      <w:r w:rsidR="00A44FED">
        <w:t>Math time. You need to find the difference among all pairs: 1-2,1-3, 1-4, 2-3, 2-4, and 3-4. These get entered into the data sheet. (Hint: It will be easier after this, since the vertical geometry has not changed since January 2021. All files to date have the same geometry, so this step will be necessary only if you go to another detector or if you are out of date range.)</w:t>
      </w:r>
    </w:p>
    <w:tbl>
      <w:tblPr>
        <w:tblW w:w="5004" w:type="dxa"/>
        <w:tblLook w:val="04A0" w:firstRow="1" w:lastRow="0" w:firstColumn="1" w:lastColumn="0" w:noHBand="0" w:noVBand="1"/>
      </w:tblPr>
      <w:tblGrid>
        <w:gridCol w:w="1040"/>
        <w:gridCol w:w="1210"/>
        <w:gridCol w:w="1620"/>
        <w:gridCol w:w="1288"/>
      </w:tblGrid>
      <w:tr w:rsidR="00A44FED" w:rsidRPr="00A44FED" w:rsidTr="00A44FED">
        <w:trPr>
          <w:trHeight w:val="520"/>
        </w:trPr>
        <w:tc>
          <w:tcPr>
            <w:tcW w:w="3870" w:type="dxa"/>
            <w:gridSpan w:val="3"/>
            <w:tcBorders>
              <w:top w:val="nil"/>
              <w:left w:val="nil"/>
              <w:bottom w:val="nil"/>
              <w:right w:val="nil"/>
            </w:tcBorders>
            <w:shd w:val="clear" w:color="auto" w:fill="auto"/>
            <w:noWrap/>
            <w:vAlign w:val="center"/>
            <w:hideMark/>
          </w:tcPr>
          <w:p w:rsidR="00A44FED" w:rsidRPr="00A44FED" w:rsidRDefault="00A44FED" w:rsidP="00A44FED">
            <w:pPr>
              <w:spacing w:after="0" w:line="240" w:lineRule="auto"/>
              <w:jc w:val="center"/>
              <w:rPr>
                <w:rFonts w:ascii="Calibri" w:eastAsia="Times New Roman" w:hAnsi="Calibri" w:cs="Calibri"/>
                <w:color w:val="000000"/>
                <w:sz w:val="28"/>
                <w:szCs w:val="28"/>
              </w:rPr>
            </w:pPr>
            <w:r w:rsidRPr="00A44FED">
              <w:rPr>
                <w:rFonts w:ascii="Calibri" w:eastAsia="Times New Roman" w:hAnsi="Calibri" w:cs="Calibri"/>
                <w:color w:val="000000"/>
                <w:sz w:val="28"/>
                <w:szCs w:val="28"/>
              </w:rPr>
              <w:t>Speed of Muon</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sz w:val="28"/>
                <w:szCs w:val="28"/>
              </w:rPr>
            </w:pPr>
          </w:p>
        </w:tc>
      </w:tr>
      <w:tr w:rsidR="00A44FED" w:rsidRPr="00A44FED" w:rsidTr="00A44FED">
        <w:trPr>
          <w:trHeight w:val="290"/>
        </w:trPr>
        <w:tc>
          <w:tcPr>
            <w:tcW w:w="1040"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DAQ</w:t>
            </w:r>
          </w:p>
        </w:tc>
        <w:tc>
          <w:tcPr>
            <w:tcW w:w="1210"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rPr>
                <w:rFonts w:ascii="Calibri" w:eastAsia="Times New Roman" w:hAnsi="Calibri" w:cs="Calibri"/>
                <w:color w:val="000000"/>
              </w:rPr>
            </w:pPr>
            <w:r w:rsidRPr="00A44FED">
              <w:rPr>
                <w:rFonts w:ascii="Calibri" w:eastAsia="Times New Roman" w:hAnsi="Calibri" w:cs="Calibri"/>
                <w:color w:val="000000"/>
              </w:rPr>
              <w:t>6845</w:t>
            </w:r>
          </w:p>
        </w:tc>
        <w:tc>
          <w:tcPr>
            <w:tcW w:w="1620"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Date</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rPr>
                <w:rFonts w:ascii="Calibri" w:eastAsia="Times New Roman" w:hAnsi="Calibri" w:cs="Calibri"/>
                <w:color w:val="000000"/>
              </w:rPr>
            </w:pPr>
            <w:r w:rsidRPr="00A44FED">
              <w:rPr>
                <w:rFonts w:ascii="Calibri" w:eastAsia="Times New Roman" w:hAnsi="Calibri" w:cs="Calibri"/>
                <w:color w:val="000000"/>
              </w:rPr>
              <w:t>12.Jan.2021</w:t>
            </w:r>
          </w:p>
        </w:tc>
      </w:tr>
      <w:tr w:rsidR="00A44FED" w:rsidRPr="00A44FED" w:rsidTr="00A44FED">
        <w:trPr>
          <w:trHeight w:val="29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b/>
                <w:bCs/>
                <w:color w:val="000000"/>
              </w:rPr>
            </w:pPr>
            <w:r w:rsidRPr="00A44FED">
              <w:rPr>
                <w:rFonts w:ascii="Calibri" w:eastAsia="Times New Roman" w:hAnsi="Calibri" w:cs="Calibri"/>
                <w:b/>
                <w:bCs/>
                <w:color w:val="000000"/>
              </w:rPr>
              <w:t>Counters</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b/>
                <w:bCs/>
                <w:color w:val="000000"/>
              </w:rPr>
            </w:pPr>
            <w:r w:rsidRPr="00A44FED">
              <w:rPr>
                <w:rFonts w:ascii="Calibri" w:eastAsia="Times New Roman" w:hAnsi="Calibri" w:cs="Calibri"/>
                <w:b/>
                <w:bCs/>
                <w:color w:val="000000"/>
              </w:rPr>
              <w:t>Time (ns)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b/>
                <w:bCs/>
                <w:color w:val="000000"/>
              </w:rPr>
            </w:pPr>
            <w:r w:rsidRPr="00A44FED">
              <w:rPr>
                <w:rFonts w:ascii="Calibri" w:eastAsia="Times New Roman" w:hAnsi="Calibri" w:cs="Calibri"/>
                <w:b/>
                <w:bCs/>
                <w:color w:val="000000"/>
              </w:rPr>
              <w:t>Separation (m)</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b/>
                <w:bCs/>
                <w:color w:val="000000"/>
              </w:rPr>
            </w:pPr>
          </w:p>
        </w:tc>
      </w:tr>
      <w:tr w:rsidR="00A44FED" w:rsidRPr="00A44FED" w:rsidTr="00A44FED">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12</w:t>
            </w:r>
          </w:p>
        </w:tc>
        <w:tc>
          <w:tcPr>
            <w:tcW w:w="121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4.04E-09</w:t>
            </w:r>
          </w:p>
        </w:tc>
        <w:tc>
          <w:tcPr>
            <w:tcW w:w="162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0.91</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p>
        </w:tc>
      </w:tr>
      <w:tr w:rsidR="00A44FED" w:rsidRPr="00A44FED" w:rsidTr="00A44FED">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13</w:t>
            </w:r>
          </w:p>
        </w:tc>
        <w:tc>
          <w:tcPr>
            <w:tcW w:w="121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5.63E-09</w:t>
            </w:r>
          </w:p>
        </w:tc>
        <w:tc>
          <w:tcPr>
            <w:tcW w:w="162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1.68</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p>
        </w:tc>
      </w:tr>
      <w:tr w:rsidR="00A44FED" w:rsidRPr="00A44FED" w:rsidTr="00A44FED">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14</w:t>
            </w:r>
          </w:p>
        </w:tc>
        <w:tc>
          <w:tcPr>
            <w:tcW w:w="121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5.49E-09</w:t>
            </w:r>
          </w:p>
        </w:tc>
        <w:tc>
          <w:tcPr>
            <w:tcW w:w="162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1.71</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p>
        </w:tc>
      </w:tr>
      <w:tr w:rsidR="00A44FED" w:rsidRPr="00A44FED" w:rsidTr="00A44FED">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23</w:t>
            </w:r>
          </w:p>
        </w:tc>
        <w:tc>
          <w:tcPr>
            <w:tcW w:w="121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1.73E-09</w:t>
            </w:r>
          </w:p>
        </w:tc>
        <w:tc>
          <w:tcPr>
            <w:tcW w:w="162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0.73</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p>
        </w:tc>
      </w:tr>
      <w:tr w:rsidR="00A44FED" w:rsidRPr="00A44FED" w:rsidTr="00A44FED">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24</w:t>
            </w:r>
          </w:p>
        </w:tc>
        <w:tc>
          <w:tcPr>
            <w:tcW w:w="121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1.58E-09</w:t>
            </w:r>
          </w:p>
        </w:tc>
        <w:tc>
          <w:tcPr>
            <w:tcW w:w="162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0.76</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p>
        </w:tc>
      </w:tr>
      <w:tr w:rsidR="00A44FED" w:rsidRPr="00A44FED" w:rsidTr="00A44FED">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34</w:t>
            </w:r>
          </w:p>
        </w:tc>
        <w:tc>
          <w:tcPr>
            <w:tcW w:w="121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right"/>
              <w:rPr>
                <w:rFonts w:ascii="Calibri" w:eastAsia="Times New Roman" w:hAnsi="Calibri" w:cs="Calibri"/>
                <w:color w:val="000000"/>
              </w:rPr>
            </w:pPr>
            <w:r w:rsidRPr="00A44FED">
              <w:rPr>
                <w:rFonts w:ascii="Calibri" w:eastAsia="Times New Roman" w:hAnsi="Calibri" w:cs="Calibri"/>
                <w:color w:val="000000"/>
              </w:rPr>
              <w:t>-5.00E-11</w:t>
            </w:r>
          </w:p>
        </w:tc>
        <w:tc>
          <w:tcPr>
            <w:tcW w:w="1620" w:type="dxa"/>
            <w:tcBorders>
              <w:top w:val="nil"/>
              <w:left w:val="nil"/>
              <w:bottom w:val="single" w:sz="4" w:space="0" w:color="auto"/>
              <w:right w:val="single" w:sz="4" w:space="0" w:color="auto"/>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r w:rsidRPr="00A44FED">
              <w:rPr>
                <w:rFonts w:ascii="Calibri" w:eastAsia="Times New Roman" w:hAnsi="Calibri" w:cs="Calibri"/>
                <w:color w:val="000000"/>
              </w:rPr>
              <w:t>0.03</w:t>
            </w:r>
          </w:p>
        </w:tc>
        <w:tc>
          <w:tcPr>
            <w:tcW w:w="1134" w:type="dxa"/>
            <w:tcBorders>
              <w:top w:val="nil"/>
              <w:left w:val="nil"/>
              <w:bottom w:val="nil"/>
              <w:right w:val="nil"/>
            </w:tcBorders>
            <w:shd w:val="clear" w:color="auto" w:fill="auto"/>
            <w:noWrap/>
            <w:vAlign w:val="bottom"/>
            <w:hideMark/>
          </w:tcPr>
          <w:p w:rsidR="00A44FED" w:rsidRPr="00A44FED" w:rsidRDefault="00A44FED" w:rsidP="00A44FED">
            <w:pPr>
              <w:spacing w:after="0" w:line="240" w:lineRule="auto"/>
              <w:jc w:val="center"/>
              <w:rPr>
                <w:rFonts w:ascii="Calibri" w:eastAsia="Times New Roman" w:hAnsi="Calibri" w:cs="Calibri"/>
                <w:color w:val="000000"/>
              </w:rPr>
            </w:pPr>
          </w:p>
        </w:tc>
      </w:tr>
    </w:tbl>
    <w:p w:rsidR="00A44FED" w:rsidRDefault="00A44FED" w:rsidP="00A44FED">
      <w:pPr>
        <w:jc w:val="center"/>
      </w:pPr>
    </w:p>
    <w:p w:rsidR="00AB4B0A" w:rsidRDefault="00A44FED" w:rsidP="00AB4B0A">
      <w:r>
        <w:t>You want to do a Scatter Plot. Select the data and Graph it.</w:t>
      </w:r>
    </w:p>
    <w:p w:rsidR="00A44FED" w:rsidRDefault="00A44FED" w:rsidP="00AB4B0A"/>
    <w:p w:rsidR="00A44FED" w:rsidRDefault="00A44FED" w:rsidP="00AB4B0A">
      <w:r>
        <w:rPr>
          <w:noProof/>
          <w:lang w:bidi="ar-SA"/>
        </w:rPr>
        <w:lastRenderedPageBreak/>
        <mc:AlternateContent>
          <mc:Choice Requires="wps">
            <w:drawing>
              <wp:anchor distT="0" distB="0" distL="114300" distR="114300" simplePos="0" relativeHeight="251672576" behindDoc="0" locked="0" layoutInCell="1" allowOverlap="1">
                <wp:simplePos x="0" y="0"/>
                <wp:positionH relativeFrom="column">
                  <wp:posOffset>4020897</wp:posOffset>
                </wp:positionH>
                <wp:positionV relativeFrom="paragraph">
                  <wp:posOffset>-40024</wp:posOffset>
                </wp:positionV>
                <wp:extent cx="375612" cy="748145"/>
                <wp:effectExtent l="0" t="0" r="62865" b="52070"/>
                <wp:wrapNone/>
                <wp:docPr id="30" name="Straight Arrow Connector 30"/>
                <wp:cNvGraphicFramePr/>
                <a:graphic xmlns:a="http://schemas.openxmlformats.org/drawingml/2006/main">
                  <a:graphicData uri="http://schemas.microsoft.com/office/word/2010/wordprocessingShape">
                    <wps:wsp>
                      <wps:cNvCnPr/>
                      <wps:spPr>
                        <a:xfrm>
                          <a:off x="0" y="0"/>
                          <a:ext cx="375612" cy="74814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6DA6241" id="Straight Arrow Connector 30" o:spid="_x0000_s1026" type="#_x0000_t32" style="position:absolute;margin-left:316.6pt;margin-top:-3.15pt;width:29.6pt;height:58.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" strokecolor="#ed7d31 [3205]" strokeweight="1.5pt">
                <v:stroke endarrow="block" joinstyle="miter"/>
              </v:shape>
            </w:pict>
          </mc:Fallback>
        </mc:AlternateContent>
      </w:r>
      <w:r>
        <w:rPr>
          <w:noProof/>
          <w:lang w:bidi="ar-SA"/>
        </w:rPr>
        <w:drawing>
          <wp:inline distT="0" distB="0" distL="0" distR="0">
            <wp:extent cx="5942330" cy="2736850"/>
            <wp:effectExtent l="0" t="0" r="127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330" cy="2736850"/>
                    </a:xfrm>
                    <a:prstGeom prst="rect">
                      <a:avLst/>
                    </a:prstGeom>
                    <a:noFill/>
                    <a:ln>
                      <a:noFill/>
                    </a:ln>
                  </pic:spPr>
                </pic:pic>
              </a:graphicData>
            </a:graphic>
          </wp:inline>
        </w:drawing>
      </w:r>
    </w:p>
    <w:p w:rsidR="00AB4B0A" w:rsidRDefault="00AB4B0A" w:rsidP="00AB4B0A"/>
    <w:p w:rsidR="00AB4B0A" w:rsidRDefault="00A44FED" w:rsidP="00AB4B0A">
      <w:r>
        <w:t>Select Scatter (just points, no lines).</w:t>
      </w:r>
    </w:p>
    <w:p w:rsidR="00A44FED" w:rsidRDefault="00A44FED" w:rsidP="00AB4B0A">
      <w:r>
        <w:rPr>
          <w:noProof/>
          <w:lang w:bidi="ar-SA"/>
        </w:rPr>
        <w:drawing>
          <wp:inline distT="0" distB="0" distL="0" distR="0" wp14:anchorId="571C4E1B" wp14:editId="6E91E6EC">
            <wp:extent cx="4048606" cy="2192097"/>
            <wp:effectExtent l="0" t="0" r="9525"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4B0A" w:rsidRDefault="00A44FED" w:rsidP="00AB4B0A">
      <w:r>
        <w:t>We should really label the axes, title, etc. . . . .  right click on any point.</w:t>
      </w:r>
    </w:p>
    <w:p w:rsidR="00A44FED" w:rsidRDefault="00DD0487" w:rsidP="00AB4B0A">
      <w:r>
        <w:rPr>
          <w:noProof/>
          <w:lang w:bidi="ar-SA"/>
        </w:rPr>
        <w:drawing>
          <wp:anchor distT="0" distB="0" distL="114300" distR="114300" simplePos="0" relativeHeight="251673600" behindDoc="1" locked="0" layoutInCell="1" allowOverlap="1">
            <wp:simplePos x="0" y="0"/>
            <wp:positionH relativeFrom="column">
              <wp:posOffset>0</wp:posOffset>
            </wp:positionH>
            <wp:positionV relativeFrom="paragraph">
              <wp:posOffset>462</wp:posOffset>
            </wp:positionV>
            <wp:extent cx="1123507" cy="1131258"/>
            <wp:effectExtent l="0" t="0" r="635" b="0"/>
            <wp:wrapTight wrapText="bothSides">
              <wp:wrapPolygon edited="0">
                <wp:start x="0" y="0"/>
                <wp:lineTo x="0" y="21103"/>
                <wp:lineTo x="21246" y="21103"/>
                <wp:lineTo x="212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507" cy="1131258"/>
                    </a:xfrm>
                    <a:prstGeom prst="rect">
                      <a:avLst/>
                    </a:prstGeom>
                    <a:noFill/>
                    <a:ln>
                      <a:noFill/>
                    </a:ln>
                  </pic:spPr>
                </pic:pic>
              </a:graphicData>
            </a:graphic>
          </wp:anchor>
        </w:drawing>
      </w:r>
      <w:r>
        <w:t>Select Add T</w:t>
      </w:r>
      <w:r>
        <w:rPr>
          <w:u w:val="single"/>
        </w:rPr>
        <w:t>r</w:t>
      </w:r>
      <w:r>
        <w:t>endline. . . near the bottom.</w:t>
      </w:r>
    </w:p>
    <w:p w:rsidR="00DD0487" w:rsidRDefault="00DD0487" w:rsidP="00AB4B0A"/>
    <w:p w:rsidR="00DD0487" w:rsidRDefault="00DD0487" w:rsidP="00AB4B0A"/>
    <w:p w:rsidR="00DD0487" w:rsidRDefault="00DD0487" w:rsidP="00AB4B0A"/>
    <w:p w:rsidR="00DD0487" w:rsidRDefault="00DD0487" w:rsidP="00AB4B0A"/>
    <w:p w:rsidR="00DD0487" w:rsidRDefault="00DD0487" w:rsidP="00AB4B0A">
      <w:r>
        <w:t>You should get a pop-up menu that will allow you to select linear, and check boxes for Equation and R</w:t>
      </w:r>
      <w:r>
        <w:rPr>
          <w:vertAlign w:val="superscript"/>
        </w:rPr>
        <w:t>2</w:t>
      </w:r>
      <w:r>
        <w:t>.</w:t>
      </w:r>
    </w:p>
    <w:p w:rsidR="00DD0487" w:rsidRDefault="00DD0487" w:rsidP="00AB4B0A"/>
    <w:p w:rsidR="00DD0487" w:rsidRDefault="00DD0487" w:rsidP="00AB4B0A"/>
    <w:p w:rsidR="00DD0487" w:rsidRDefault="00DD0487" w:rsidP="00AB4B0A">
      <w:r>
        <w:rPr>
          <w:noProof/>
          <w:lang w:bidi="ar-SA"/>
        </w:rPr>
        <w:lastRenderedPageBreak/>
        <w:drawing>
          <wp:inline distT="0" distB="0" distL="0" distR="0" wp14:anchorId="47026F44" wp14:editId="3D23004C">
            <wp:extent cx="4196388" cy="1717964"/>
            <wp:effectExtent l="0" t="0" r="13970"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0487" w:rsidRDefault="00DD0487" w:rsidP="00AB4B0A">
      <w:r>
        <w:t xml:space="preserve">Click on the equation, and we hope a dialog box comes up for </w:t>
      </w:r>
      <w:r>
        <w:rPr>
          <w:b/>
          <w:bCs/>
        </w:rPr>
        <w:t>NUMBER</w:t>
      </w:r>
      <w:r>
        <w:t xml:space="preserve"> with a Category and drop down menu. Select Scientific.</w:t>
      </w:r>
    </w:p>
    <w:p w:rsidR="00DD0487" w:rsidRDefault="00DD0487" w:rsidP="00AB4B0A">
      <w:r>
        <w:rPr>
          <w:noProof/>
          <w:lang w:bidi="ar-SA"/>
        </w:rPr>
        <w:drawing>
          <wp:inline distT="0" distB="0" distL="0" distR="0" wp14:anchorId="7B406978" wp14:editId="3A1C148B">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0487" w:rsidRDefault="00DD0487" w:rsidP="00AB4B0A">
      <w:r>
        <w:t>The velocity is the slope, at about 2.63 * 10</w:t>
      </w:r>
      <w:r>
        <w:rPr>
          <w:vertAlign w:val="superscript"/>
        </w:rPr>
        <w:t>8</w:t>
      </w:r>
      <w:r>
        <w:t xml:space="preserve"> m/s.  A tad slow.  </w:t>
      </w:r>
    </w:p>
    <w:p w:rsidR="00005377" w:rsidRDefault="00005377" w:rsidP="00AB4B0A"/>
    <w:p w:rsidR="00005377" w:rsidRPr="00DD0487" w:rsidRDefault="00005377" w:rsidP="00AB4B0A">
      <w:r>
        <w:t>This is the measurement for one day. If we take a month and average the values, we will be much closer to a truer value.</w:t>
      </w:r>
    </w:p>
    <w:sectPr w:rsidR="00005377" w:rsidRPr="00DD0487">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A23" w:rsidRDefault="00B30A23" w:rsidP="00DD0487">
      <w:pPr>
        <w:spacing w:after="0" w:line="240" w:lineRule="auto"/>
      </w:pPr>
      <w:r>
        <w:separator/>
      </w:r>
    </w:p>
  </w:endnote>
  <w:endnote w:type="continuationSeparator" w:id="0">
    <w:p w:rsidR="00B30A23" w:rsidRDefault="00B30A23" w:rsidP="00DD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477104"/>
      <w:docPartObj>
        <w:docPartGallery w:val="Page Numbers (Bottom of Page)"/>
        <w:docPartUnique/>
      </w:docPartObj>
    </w:sdtPr>
    <w:sdtEndPr/>
    <w:sdtContent>
      <w:sdt>
        <w:sdtPr>
          <w:id w:val="1728636285"/>
          <w:docPartObj>
            <w:docPartGallery w:val="Page Numbers (Top of Page)"/>
            <w:docPartUnique/>
          </w:docPartObj>
        </w:sdtPr>
        <w:sdtEndPr/>
        <w:sdtContent>
          <w:p w:rsidR="00DD0487" w:rsidRDefault="00DD04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E0C2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E0C2B">
              <w:rPr>
                <w:b/>
                <w:bCs/>
                <w:noProof/>
              </w:rPr>
              <w:t>8</w:t>
            </w:r>
            <w:r>
              <w:rPr>
                <w:b/>
                <w:bCs/>
                <w:sz w:val="24"/>
                <w:szCs w:val="24"/>
              </w:rPr>
              <w:fldChar w:fldCharType="end"/>
            </w:r>
          </w:p>
        </w:sdtContent>
      </w:sdt>
    </w:sdtContent>
  </w:sdt>
  <w:p w:rsidR="00DD0487" w:rsidRDefault="00DD0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A23" w:rsidRDefault="00B30A23" w:rsidP="00DD0487">
      <w:pPr>
        <w:spacing w:after="0" w:line="240" w:lineRule="auto"/>
      </w:pPr>
      <w:r>
        <w:separator/>
      </w:r>
    </w:p>
  </w:footnote>
  <w:footnote w:type="continuationSeparator" w:id="0">
    <w:p w:rsidR="00B30A23" w:rsidRDefault="00B30A23" w:rsidP="00DD0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E82744"/>
    <w:multiLevelType w:val="hybridMultilevel"/>
    <w:tmpl w:val="2120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B9F"/>
    <w:rsid w:val="00005377"/>
    <w:rsid w:val="001D637A"/>
    <w:rsid w:val="002347D0"/>
    <w:rsid w:val="002E0C2B"/>
    <w:rsid w:val="003E0365"/>
    <w:rsid w:val="004915C7"/>
    <w:rsid w:val="00A40811"/>
    <w:rsid w:val="00A44FED"/>
    <w:rsid w:val="00A823BC"/>
    <w:rsid w:val="00AB4B0A"/>
    <w:rsid w:val="00AC0557"/>
    <w:rsid w:val="00B30A23"/>
    <w:rsid w:val="00D0001A"/>
    <w:rsid w:val="00D25B9F"/>
    <w:rsid w:val="00D447AB"/>
    <w:rsid w:val="00DD0487"/>
    <w:rsid w:val="00E72BD0"/>
    <w:rsid w:val="00F31169"/>
    <w:rsid w:val="00F35F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7E40BB-0620-48D6-8312-CC233E93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5B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5B9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D25B9F"/>
    <w:rPr>
      <w:color w:val="0000FF"/>
      <w:u w:val="single"/>
    </w:rPr>
  </w:style>
  <w:style w:type="paragraph" w:styleId="ListParagraph">
    <w:name w:val="List Paragraph"/>
    <w:basedOn w:val="Normal"/>
    <w:uiPriority w:val="34"/>
    <w:qFormat/>
    <w:rsid w:val="00A823BC"/>
    <w:pPr>
      <w:ind w:left="720"/>
      <w:contextualSpacing/>
    </w:pPr>
  </w:style>
  <w:style w:type="paragraph" w:styleId="Header">
    <w:name w:val="header"/>
    <w:basedOn w:val="Normal"/>
    <w:link w:val="HeaderChar"/>
    <w:uiPriority w:val="99"/>
    <w:unhideWhenUsed/>
    <w:rsid w:val="00DD0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87"/>
  </w:style>
  <w:style w:type="paragraph" w:styleId="Footer">
    <w:name w:val="footer"/>
    <w:basedOn w:val="Normal"/>
    <w:link w:val="FooterChar"/>
    <w:uiPriority w:val="99"/>
    <w:unhideWhenUsed/>
    <w:rsid w:val="00DD0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08494">
      <w:bodyDiv w:val="1"/>
      <w:marLeft w:val="0"/>
      <w:marRight w:val="0"/>
      <w:marTop w:val="0"/>
      <w:marBottom w:val="0"/>
      <w:divBdr>
        <w:top w:val="none" w:sz="0" w:space="0" w:color="auto"/>
        <w:left w:val="none" w:sz="0" w:space="0" w:color="auto"/>
        <w:bottom w:val="none" w:sz="0" w:space="0" w:color="auto"/>
        <w:right w:val="none" w:sz="0" w:space="0" w:color="auto"/>
      </w:divBdr>
    </w:div>
    <w:div w:id="747533390">
      <w:bodyDiv w:val="1"/>
      <w:marLeft w:val="0"/>
      <w:marRight w:val="0"/>
      <w:marTop w:val="0"/>
      <w:marBottom w:val="0"/>
      <w:divBdr>
        <w:top w:val="none" w:sz="0" w:space="0" w:color="auto"/>
        <w:left w:val="none" w:sz="0" w:space="0" w:color="auto"/>
        <w:bottom w:val="none" w:sz="0" w:space="0" w:color="auto"/>
        <w:right w:val="none" w:sz="0" w:space="0" w:color="auto"/>
      </w:divBdr>
    </w:div>
    <w:div w:id="1436512657">
      <w:bodyDiv w:val="1"/>
      <w:marLeft w:val="0"/>
      <w:marRight w:val="0"/>
      <w:marTop w:val="0"/>
      <w:marBottom w:val="0"/>
      <w:divBdr>
        <w:top w:val="none" w:sz="0" w:space="0" w:color="auto"/>
        <w:left w:val="none" w:sz="0" w:space="0" w:color="auto"/>
        <w:bottom w:val="none" w:sz="0" w:space="0" w:color="auto"/>
        <w:right w:val="none" w:sz="0" w:space="0" w:color="auto"/>
      </w:divBdr>
    </w:div>
    <w:div w:id="153506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i2u2.org/elab/cosmic/home/index.js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Sheet1!$B$4:$B$9</c:f>
              <c:numCache>
                <c:formatCode>0.00E+00</c:formatCode>
                <c:ptCount val="6"/>
                <c:pt idx="0">
                  <c:v>4.0400000000000001E-9</c:v>
                </c:pt>
                <c:pt idx="1">
                  <c:v>5.6299999999999998E-9</c:v>
                </c:pt>
                <c:pt idx="2">
                  <c:v>5.4899999999999999E-9</c:v>
                </c:pt>
                <c:pt idx="3">
                  <c:v>1.73E-9</c:v>
                </c:pt>
                <c:pt idx="4">
                  <c:v>1.5799999999999999E-9</c:v>
                </c:pt>
                <c:pt idx="5">
                  <c:v>-5.0000000000000002E-11</c:v>
                </c:pt>
              </c:numCache>
            </c:numRef>
          </c:xVal>
          <c:yVal>
            <c:numRef>
              <c:f>Sheet1!$C$4:$C$9</c:f>
              <c:numCache>
                <c:formatCode>General</c:formatCode>
                <c:ptCount val="6"/>
                <c:pt idx="0">
                  <c:v>0.91</c:v>
                </c:pt>
                <c:pt idx="1">
                  <c:v>1.68</c:v>
                </c:pt>
                <c:pt idx="2">
                  <c:v>1.71</c:v>
                </c:pt>
                <c:pt idx="3">
                  <c:v>0.73</c:v>
                </c:pt>
                <c:pt idx="4">
                  <c:v>0.76</c:v>
                </c:pt>
                <c:pt idx="5">
                  <c:v>0.03</c:v>
                </c:pt>
              </c:numCache>
            </c:numRef>
          </c:yVal>
          <c:smooth val="0"/>
        </c:ser>
        <c:dLbls>
          <c:showLegendKey val="0"/>
          <c:showVal val="0"/>
          <c:showCatName val="0"/>
          <c:showSerName val="0"/>
          <c:showPercent val="0"/>
          <c:showBubbleSize val="0"/>
        </c:dLbls>
        <c:axId val="421726400"/>
        <c:axId val="421719736"/>
      </c:scatterChart>
      <c:valAx>
        <c:axId val="421726400"/>
        <c:scaling>
          <c:orientation val="minMax"/>
        </c:scaling>
        <c:delete val="0"/>
        <c:axPos val="b"/>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19736"/>
        <c:crosses val="autoZero"/>
        <c:crossBetween val="midCat"/>
      </c:valAx>
      <c:valAx>
        <c:axId val="421719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26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027821522309711"/>
                  <c:y val="-4.1666666666666669E-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Sheet1!$B$4:$B$9</c:f>
              <c:numCache>
                <c:formatCode>0.00E+00</c:formatCode>
                <c:ptCount val="6"/>
                <c:pt idx="0">
                  <c:v>4.0400000000000001E-9</c:v>
                </c:pt>
                <c:pt idx="1">
                  <c:v>5.6299999999999998E-9</c:v>
                </c:pt>
                <c:pt idx="2">
                  <c:v>5.4899999999999999E-9</c:v>
                </c:pt>
                <c:pt idx="3">
                  <c:v>1.73E-9</c:v>
                </c:pt>
                <c:pt idx="4">
                  <c:v>1.5799999999999999E-9</c:v>
                </c:pt>
                <c:pt idx="5">
                  <c:v>-5.0000000000000002E-11</c:v>
                </c:pt>
              </c:numCache>
            </c:numRef>
          </c:xVal>
          <c:yVal>
            <c:numRef>
              <c:f>Sheet1!$C$4:$C$9</c:f>
              <c:numCache>
                <c:formatCode>General</c:formatCode>
                <c:ptCount val="6"/>
                <c:pt idx="0">
                  <c:v>0.91</c:v>
                </c:pt>
                <c:pt idx="1">
                  <c:v>1.68</c:v>
                </c:pt>
                <c:pt idx="2">
                  <c:v>1.71</c:v>
                </c:pt>
                <c:pt idx="3">
                  <c:v>0.73</c:v>
                </c:pt>
                <c:pt idx="4">
                  <c:v>0.76</c:v>
                </c:pt>
                <c:pt idx="5">
                  <c:v>0.03</c:v>
                </c:pt>
              </c:numCache>
            </c:numRef>
          </c:yVal>
          <c:smooth val="0"/>
        </c:ser>
        <c:dLbls>
          <c:showLegendKey val="0"/>
          <c:showVal val="0"/>
          <c:showCatName val="0"/>
          <c:showSerName val="0"/>
          <c:showPercent val="0"/>
          <c:showBubbleSize val="0"/>
        </c:dLbls>
        <c:axId val="424418392"/>
        <c:axId val="424410944"/>
      </c:scatterChart>
      <c:valAx>
        <c:axId val="424418392"/>
        <c:scaling>
          <c:orientation val="minMax"/>
        </c:scaling>
        <c:delete val="0"/>
        <c:axPos val="b"/>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10944"/>
        <c:crosses val="autoZero"/>
        <c:crossBetween val="midCat"/>
      </c:valAx>
      <c:valAx>
        <c:axId val="42441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18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027821522309711"/>
                  <c:y val="-4.1666666666666669E-4"/>
                </c:manualLayout>
              </c:layout>
              <c:numFmt formatCode="0.00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Sheet1!$B$4:$B$9</c:f>
              <c:numCache>
                <c:formatCode>0.00E+00</c:formatCode>
                <c:ptCount val="6"/>
                <c:pt idx="0">
                  <c:v>4.0400000000000001E-9</c:v>
                </c:pt>
                <c:pt idx="1">
                  <c:v>5.6299999999999998E-9</c:v>
                </c:pt>
                <c:pt idx="2">
                  <c:v>5.4899999999999999E-9</c:v>
                </c:pt>
                <c:pt idx="3">
                  <c:v>1.73E-9</c:v>
                </c:pt>
                <c:pt idx="4">
                  <c:v>1.5799999999999999E-9</c:v>
                </c:pt>
                <c:pt idx="5">
                  <c:v>-5.0000000000000002E-11</c:v>
                </c:pt>
              </c:numCache>
            </c:numRef>
          </c:xVal>
          <c:yVal>
            <c:numRef>
              <c:f>Sheet1!$C$4:$C$9</c:f>
              <c:numCache>
                <c:formatCode>General</c:formatCode>
                <c:ptCount val="6"/>
                <c:pt idx="0">
                  <c:v>0.91</c:v>
                </c:pt>
                <c:pt idx="1">
                  <c:v>1.68</c:v>
                </c:pt>
                <c:pt idx="2">
                  <c:v>1.71</c:v>
                </c:pt>
                <c:pt idx="3">
                  <c:v>0.73</c:v>
                </c:pt>
                <c:pt idx="4">
                  <c:v>0.76</c:v>
                </c:pt>
                <c:pt idx="5">
                  <c:v>0.03</c:v>
                </c:pt>
              </c:numCache>
            </c:numRef>
          </c:yVal>
          <c:smooth val="0"/>
        </c:ser>
        <c:dLbls>
          <c:showLegendKey val="0"/>
          <c:showVal val="0"/>
          <c:showCatName val="0"/>
          <c:showSerName val="0"/>
          <c:showPercent val="0"/>
          <c:showBubbleSize val="0"/>
        </c:dLbls>
        <c:axId val="424415256"/>
        <c:axId val="314987080"/>
      </c:scatterChart>
      <c:valAx>
        <c:axId val="424415256"/>
        <c:scaling>
          <c:orientation val="minMax"/>
        </c:scaling>
        <c:delete val="0"/>
        <c:axPos val="b"/>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987080"/>
        <c:crosses val="autoZero"/>
        <c:crossBetween val="midCat"/>
      </c:valAx>
      <c:valAx>
        <c:axId val="314987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15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Unterman</dc:creator>
  <cp:keywords/>
  <dc:description/>
  <cp:lastModifiedBy>Nathan A. Unterman</cp:lastModifiedBy>
  <cp:revision>2</cp:revision>
  <dcterms:created xsi:type="dcterms:W3CDTF">2021-03-05T14:47:00Z</dcterms:created>
  <dcterms:modified xsi:type="dcterms:W3CDTF">2021-03-05T14:47:00Z</dcterms:modified>
</cp:coreProperties>
</file>