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FC" w:rsidRPr="00785859" w:rsidRDefault="00511BFC" w:rsidP="003F7A21">
      <w:pPr>
        <w:spacing w:after="0" w:line="240" w:lineRule="auto"/>
        <w:jc w:val="center"/>
        <w:rPr>
          <w:rFonts w:ascii="Palatino Linotype" w:hAnsi="Palatino Linotype"/>
          <w:b/>
          <w:sz w:val="28"/>
          <w:szCs w:val="28"/>
        </w:rPr>
      </w:pPr>
      <w:bookmarkStart w:id="0" w:name="_GoBack"/>
      <w:bookmarkEnd w:id="0"/>
      <w:r w:rsidRPr="00785859">
        <w:rPr>
          <w:rFonts w:ascii="Palatino Linotype" w:hAnsi="Palatino Linotype"/>
          <w:b/>
          <w:sz w:val="28"/>
          <w:szCs w:val="28"/>
        </w:rPr>
        <w:t>QuarkNe</w:t>
      </w:r>
      <w:r w:rsidR="008850B7" w:rsidRPr="00785859">
        <w:rPr>
          <w:rFonts w:ascii="Palatino Linotype" w:hAnsi="Palatino Linotype"/>
          <w:b/>
          <w:sz w:val="28"/>
          <w:szCs w:val="28"/>
        </w:rPr>
        <w:t xml:space="preserve">t </w:t>
      </w:r>
      <w:r w:rsidR="007966C2" w:rsidRPr="00785859">
        <w:rPr>
          <w:rFonts w:ascii="Palatino Linotype" w:hAnsi="Palatino Linotype"/>
          <w:b/>
          <w:sz w:val="28"/>
          <w:szCs w:val="28"/>
        </w:rPr>
        <w:t xml:space="preserve">Site </w:t>
      </w:r>
      <w:r w:rsidR="008850B7" w:rsidRPr="00785859">
        <w:rPr>
          <w:rFonts w:ascii="Palatino Linotype" w:hAnsi="Palatino Linotype"/>
          <w:b/>
          <w:sz w:val="28"/>
          <w:szCs w:val="28"/>
        </w:rPr>
        <w:t>Visit</w:t>
      </w:r>
      <w:r w:rsidR="00683849" w:rsidRPr="00785859">
        <w:rPr>
          <w:rFonts w:ascii="Palatino Linotype" w:hAnsi="Palatino Linotype"/>
          <w:b/>
          <w:sz w:val="28"/>
          <w:szCs w:val="28"/>
        </w:rPr>
        <w:t>s</w:t>
      </w:r>
      <w:r w:rsidR="008850B7" w:rsidRPr="00785859">
        <w:rPr>
          <w:rFonts w:ascii="Palatino Linotype" w:hAnsi="Palatino Linotype"/>
          <w:b/>
          <w:sz w:val="28"/>
          <w:szCs w:val="28"/>
        </w:rPr>
        <w:t xml:space="preserve"> Report 201</w:t>
      </w:r>
      <w:r w:rsidR="00FC759F" w:rsidRPr="00785859">
        <w:rPr>
          <w:rFonts w:ascii="Palatino Linotype" w:hAnsi="Palatino Linotype"/>
          <w:b/>
          <w:sz w:val="28"/>
          <w:szCs w:val="28"/>
        </w:rPr>
        <w:t>2</w:t>
      </w:r>
      <w:r w:rsidRPr="00785859">
        <w:rPr>
          <w:rFonts w:ascii="Palatino Linotype" w:hAnsi="Palatino Linotype"/>
          <w:b/>
          <w:sz w:val="28"/>
          <w:szCs w:val="28"/>
        </w:rPr>
        <w:t>-</w:t>
      </w:r>
      <w:r w:rsidR="008850B7" w:rsidRPr="00785859">
        <w:rPr>
          <w:rFonts w:ascii="Palatino Linotype" w:hAnsi="Palatino Linotype"/>
          <w:b/>
          <w:sz w:val="28"/>
          <w:szCs w:val="28"/>
        </w:rPr>
        <w:t>2</w:t>
      </w:r>
      <w:r w:rsidRPr="00785859">
        <w:rPr>
          <w:rFonts w:ascii="Palatino Linotype" w:hAnsi="Palatino Linotype"/>
          <w:b/>
          <w:sz w:val="28"/>
          <w:szCs w:val="28"/>
        </w:rPr>
        <w:t>0</w:t>
      </w:r>
      <w:r w:rsidR="00FC759F" w:rsidRPr="00785859">
        <w:rPr>
          <w:rFonts w:ascii="Palatino Linotype" w:hAnsi="Palatino Linotype"/>
          <w:b/>
          <w:sz w:val="28"/>
          <w:szCs w:val="28"/>
        </w:rPr>
        <w:t>13</w:t>
      </w:r>
    </w:p>
    <w:p w:rsidR="00FC759F" w:rsidRPr="00DC5EB6" w:rsidRDefault="00DC5EB6" w:rsidP="003F7A21">
      <w:pPr>
        <w:spacing w:after="0" w:line="240" w:lineRule="auto"/>
        <w:jc w:val="center"/>
        <w:rPr>
          <w:rFonts w:ascii="Palatino Linotype" w:hAnsi="Palatino Linotype"/>
          <w:b/>
          <w:sz w:val="24"/>
          <w:szCs w:val="24"/>
        </w:rPr>
      </w:pPr>
      <w:r w:rsidRPr="00DC5EB6">
        <w:rPr>
          <w:rFonts w:ascii="Palatino Linotype" w:hAnsi="Palatino Linotype"/>
          <w:b/>
          <w:sz w:val="24"/>
          <w:szCs w:val="24"/>
        </w:rPr>
        <w:t>September 2013</w:t>
      </w:r>
    </w:p>
    <w:p w:rsidR="00DC5EB6" w:rsidRPr="0041108A" w:rsidRDefault="00DC5EB6" w:rsidP="003F7A21">
      <w:pPr>
        <w:spacing w:after="0" w:line="240" w:lineRule="auto"/>
        <w:jc w:val="center"/>
        <w:rPr>
          <w:rFonts w:ascii="Palatino Linotype" w:hAnsi="Palatino Linotype"/>
          <w:i/>
          <w:sz w:val="24"/>
          <w:szCs w:val="24"/>
        </w:rPr>
      </w:pPr>
    </w:p>
    <w:p w:rsidR="002C06D8" w:rsidRPr="0041108A" w:rsidRDefault="005C651A" w:rsidP="003F7A21">
      <w:pPr>
        <w:spacing w:after="0" w:line="240" w:lineRule="auto"/>
        <w:jc w:val="center"/>
        <w:rPr>
          <w:rFonts w:ascii="Palatino Linotype" w:hAnsi="Palatino Linotype"/>
          <w:i/>
          <w:sz w:val="24"/>
          <w:szCs w:val="24"/>
        </w:rPr>
      </w:pPr>
      <w:r w:rsidRPr="0041108A">
        <w:rPr>
          <w:rFonts w:ascii="Palatino Linotype" w:hAnsi="Palatino Linotype"/>
          <w:i/>
          <w:sz w:val="24"/>
          <w:szCs w:val="24"/>
        </w:rPr>
        <w:t>D</w:t>
      </w:r>
      <w:r w:rsidR="00FC759F" w:rsidRPr="0041108A">
        <w:rPr>
          <w:rFonts w:ascii="Palatino Linotype" w:hAnsi="Palatino Linotype"/>
          <w:i/>
          <w:sz w:val="24"/>
          <w:szCs w:val="24"/>
        </w:rPr>
        <w:t xml:space="preserve">ata </w:t>
      </w:r>
      <w:r w:rsidR="00826C2C" w:rsidRPr="0041108A">
        <w:rPr>
          <w:rFonts w:ascii="Palatino Linotype" w:hAnsi="Palatino Linotype"/>
          <w:i/>
          <w:sz w:val="24"/>
          <w:szCs w:val="24"/>
        </w:rPr>
        <w:t>G</w:t>
      </w:r>
      <w:r w:rsidR="00FC759F" w:rsidRPr="0041108A">
        <w:rPr>
          <w:rFonts w:ascii="Palatino Linotype" w:hAnsi="Palatino Linotype"/>
          <w:i/>
          <w:sz w:val="24"/>
          <w:szCs w:val="24"/>
        </w:rPr>
        <w:t>athered by Leadership Fellows</w:t>
      </w:r>
    </w:p>
    <w:p w:rsidR="00511BFC" w:rsidRPr="0041108A" w:rsidRDefault="002C06D8" w:rsidP="003F7A21">
      <w:pPr>
        <w:spacing w:after="0" w:line="240" w:lineRule="auto"/>
        <w:jc w:val="center"/>
        <w:rPr>
          <w:rFonts w:ascii="Palatino Linotype" w:hAnsi="Palatino Linotype"/>
          <w:i/>
          <w:sz w:val="24"/>
          <w:szCs w:val="24"/>
        </w:rPr>
      </w:pPr>
      <w:r w:rsidRPr="0041108A">
        <w:rPr>
          <w:rFonts w:ascii="Palatino Linotype" w:hAnsi="Palatino Linotype"/>
          <w:i/>
          <w:sz w:val="24"/>
          <w:szCs w:val="24"/>
        </w:rPr>
        <w:t xml:space="preserve">Compiled &amp; Analyzed by </w:t>
      </w:r>
      <w:r w:rsidR="00511BFC" w:rsidRPr="0041108A">
        <w:rPr>
          <w:rFonts w:ascii="Palatino Linotype" w:hAnsi="Palatino Linotype"/>
          <w:i/>
          <w:sz w:val="24"/>
          <w:szCs w:val="24"/>
        </w:rPr>
        <w:t>G</w:t>
      </w:r>
      <w:r w:rsidR="00FC759F" w:rsidRPr="0041108A">
        <w:rPr>
          <w:rFonts w:ascii="Palatino Linotype" w:hAnsi="Palatino Linotype"/>
          <w:i/>
          <w:sz w:val="24"/>
          <w:szCs w:val="24"/>
        </w:rPr>
        <w:t>inny Beal</w:t>
      </w:r>
    </w:p>
    <w:p w:rsidR="00511BFC" w:rsidRPr="0041108A" w:rsidRDefault="00062896" w:rsidP="003F7A21">
      <w:pPr>
        <w:spacing w:after="0" w:line="240" w:lineRule="auto"/>
        <w:jc w:val="center"/>
        <w:rPr>
          <w:rFonts w:ascii="Palatino Linotype" w:hAnsi="Palatino Linotype"/>
          <w:i/>
          <w:sz w:val="24"/>
          <w:szCs w:val="24"/>
        </w:rPr>
      </w:pPr>
      <w:r w:rsidRPr="0041108A">
        <w:rPr>
          <w:rFonts w:ascii="Palatino Linotype" w:hAnsi="Palatino Linotype"/>
          <w:i/>
          <w:sz w:val="24"/>
          <w:szCs w:val="24"/>
        </w:rPr>
        <w:t xml:space="preserve">September </w:t>
      </w:r>
      <w:r w:rsidR="00511BFC" w:rsidRPr="0041108A">
        <w:rPr>
          <w:rFonts w:ascii="Palatino Linotype" w:hAnsi="Palatino Linotype"/>
          <w:i/>
          <w:sz w:val="24"/>
          <w:szCs w:val="24"/>
        </w:rPr>
        <w:t>201</w:t>
      </w:r>
      <w:r w:rsidR="00FC759F" w:rsidRPr="0041108A">
        <w:rPr>
          <w:rFonts w:ascii="Palatino Linotype" w:hAnsi="Palatino Linotype"/>
          <w:i/>
          <w:sz w:val="24"/>
          <w:szCs w:val="24"/>
        </w:rPr>
        <w:t>3</w:t>
      </w:r>
    </w:p>
    <w:p w:rsidR="00511BFC" w:rsidRPr="0041108A" w:rsidRDefault="00511BFC" w:rsidP="003F7A21">
      <w:pPr>
        <w:spacing w:after="0" w:line="240" w:lineRule="auto"/>
        <w:jc w:val="center"/>
        <w:rPr>
          <w:rFonts w:ascii="Palatino Linotype" w:hAnsi="Palatino Linotype"/>
          <w:i/>
          <w:sz w:val="24"/>
          <w:szCs w:val="24"/>
        </w:rPr>
      </w:pPr>
    </w:p>
    <w:p w:rsidR="00B646EB" w:rsidRPr="0041108A" w:rsidRDefault="006B7EDB" w:rsidP="00B646EB">
      <w:pPr>
        <w:pStyle w:val="TitleA"/>
        <w:ind w:firstLine="720"/>
        <w:jc w:val="left"/>
        <w:rPr>
          <w:rFonts w:ascii="Palatino Linotype" w:hAnsi="Palatino Linotype"/>
          <w:b w:val="0"/>
          <w:color w:val="auto"/>
          <w:szCs w:val="24"/>
        </w:rPr>
      </w:pPr>
      <w:r w:rsidRPr="0041108A">
        <w:rPr>
          <w:rFonts w:ascii="Palatino Linotype" w:hAnsi="Palatino Linotype"/>
          <w:b w:val="0"/>
          <w:szCs w:val="24"/>
        </w:rPr>
        <w:t>This is an informal, internal report for the purpose of providing data about QuarkNet teachers and how they are influenced by their QuarkNet experience. It is not to be shared with an external audience.</w:t>
      </w:r>
      <w:r w:rsidR="00B646EB" w:rsidRPr="0041108A">
        <w:rPr>
          <w:rFonts w:ascii="Palatino Linotype" w:hAnsi="Palatino Linotype"/>
          <w:b w:val="0"/>
          <w:color w:val="auto"/>
          <w:szCs w:val="24"/>
        </w:rPr>
        <w:t xml:space="preserve"> </w:t>
      </w:r>
    </w:p>
    <w:p w:rsidR="005C651A" w:rsidRPr="0041108A" w:rsidRDefault="0041108A" w:rsidP="0041108A">
      <w:pPr>
        <w:spacing w:after="0" w:line="240" w:lineRule="auto"/>
        <w:ind w:firstLine="720"/>
        <w:rPr>
          <w:rFonts w:ascii="Palatino Linotype" w:hAnsi="Palatino Linotype"/>
          <w:sz w:val="24"/>
          <w:szCs w:val="24"/>
        </w:rPr>
      </w:pPr>
      <w:r w:rsidRPr="0041108A">
        <w:rPr>
          <w:rFonts w:ascii="Palatino Linotype" w:hAnsi="Palatino Linotype"/>
          <w:sz w:val="24"/>
          <w:szCs w:val="24"/>
        </w:rPr>
        <w:t xml:space="preserve">QuarkNet Leadership Fellows gathered site visit data from teachers during spring and summer 2013, in person at visits to classrooms and institutes. </w:t>
      </w:r>
      <w:r w:rsidR="00D96899" w:rsidRPr="0041108A">
        <w:rPr>
          <w:rFonts w:ascii="Palatino Linotype" w:hAnsi="Palatino Linotype"/>
          <w:sz w:val="24"/>
          <w:szCs w:val="24"/>
        </w:rPr>
        <w:t>During the site visits, observations were made using the Classroom Visit or the Institute Visit protocol. The site visit questions are based on accessing information using protocols that help determine the extent to which the succ</w:t>
      </w:r>
      <w:r w:rsidRPr="0041108A">
        <w:rPr>
          <w:rFonts w:ascii="Palatino Linotype" w:hAnsi="Palatino Linotype"/>
          <w:sz w:val="24"/>
          <w:szCs w:val="24"/>
        </w:rPr>
        <w:t>ess factors are being achieved.</w:t>
      </w:r>
    </w:p>
    <w:p w:rsidR="00785859" w:rsidRPr="0041108A" w:rsidRDefault="00785859" w:rsidP="00785859">
      <w:pPr>
        <w:spacing w:after="0" w:line="240" w:lineRule="auto"/>
        <w:ind w:firstLine="720"/>
        <w:rPr>
          <w:rFonts w:ascii="Palatino Linotype" w:hAnsi="Palatino Linotype"/>
          <w:sz w:val="24"/>
          <w:szCs w:val="24"/>
        </w:rPr>
      </w:pPr>
      <w:r w:rsidRPr="0041108A">
        <w:rPr>
          <w:rFonts w:ascii="Palatino Linotype" w:hAnsi="Palatino Linotype"/>
          <w:sz w:val="24"/>
          <w:szCs w:val="24"/>
        </w:rPr>
        <w:t>They used protocols that were updated from those previously used. Evaluators reviewed and revised the protocols during fall 2012, in an attempt to make them easier for fellows to use and help them provide complete data.</w:t>
      </w:r>
      <w:r w:rsidRPr="0041108A">
        <w:rPr>
          <w:rFonts w:ascii="Palatino Linotype" w:eastAsia="Times New Roman" w:hAnsi="Palatino Linotype"/>
          <w:sz w:val="24"/>
          <w:szCs w:val="24"/>
          <w:lang w:bidi="x-none"/>
        </w:rPr>
        <w:t xml:space="preserve"> </w:t>
      </w:r>
      <w:r w:rsidRPr="0041108A">
        <w:rPr>
          <w:rFonts w:ascii="Palatino Linotype" w:hAnsi="Palatino Linotype"/>
          <w:sz w:val="24"/>
          <w:szCs w:val="24"/>
        </w:rPr>
        <w:t>The protocols have been used to assess QuarkNet programs for the past 13 years and were adapted from those developed for Department of Energy teacher enhancement programs.</w:t>
      </w:r>
    </w:p>
    <w:p w:rsidR="00AE7185" w:rsidRPr="0041108A" w:rsidRDefault="00AE7185" w:rsidP="00AE7185">
      <w:pPr>
        <w:pStyle w:val="TitleA"/>
        <w:ind w:firstLine="720"/>
        <w:jc w:val="left"/>
        <w:rPr>
          <w:rFonts w:ascii="Palatino Linotype" w:hAnsi="Palatino Linotype"/>
          <w:b w:val="0"/>
          <w:color w:val="auto"/>
          <w:szCs w:val="24"/>
        </w:rPr>
      </w:pPr>
      <w:r w:rsidRPr="0041108A">
        <w:rPr>
          <w:rFonts w:ascii="Palatino Linotype" w:hAnsi="Palatino Linotype"/>
          <w:b w:val="0"/>
          <w:color w:val="auto"/>
          <w:szCs w:val="24"/>
        </w:rPr>
        <w:t>Interview data are reported in the QuarkNet Interview Report, September, 2013.</w:t>
      </w:r>
    </w:p>
    <w:p w:rsidR="005C651A" w:rsidRPr="00785859" w:rsidRDefault="005C651A" w:rsidP="003F7A21">
      <w:pPr>
        <w:spacing w:after="0" w:line="240" w:lineRule="auto"/>
        <w:rPr>
          <w:rFonts w:ascii="Palatino Linotype" w:hAnsi="Palatino Linotype"/>
          <w:b/>
          <w:sz w:val="24"/>
          <w:szCs w:val="24"/>
        </w:rPr>
      </w:pPr>
    </w:p>
    <w:p w:rsidR="005C651A" w:rsidRPr="00785859" w:rsidRDefault="005C651A" w:rsidP="005C651A">
      <w:pPr>
        <w:spacing w:after="0" w:line="240" w:lineRule="auto"/>
        <w:jc w:val="center"/>
        <w:rPr>
          <w:rFonts w:ascii="Palatino Linotype" w:hAnsi="Palatino Linotype"/>
          <w:b/>
          <w:sz w:val="28"/>
          <w:szCs w:val="28"/>
        </w:rPr>
      </w:pPr>
      <w:r w:rsidRPr="00785859">
        <w:rPr>
          <w:rFonts w:ascii="Palatino Linotype" w:hAnsi="Palatino Linotype"/>
          <w:b/>
          <w:sz w:val="28"/>
          <w:szCs w:val="28"/>
        </w:rPr>
        <w:t>Classroom Site Visits</w:t>
      </w:r>
    </w:p>
    <w:p w:rsidR="005C651A" w:rsidRPr="00785859" w:rsidRDefault="005C651A" w:rsidP="003F7A21">
      <w:pPr>
        <w:spacing w:after="0" w:line="240" w:lineRule="auto"/>
        <w:rPr>
          <w:rFonts w:ascii="Palatino Linotype" w:hAnsi="Palatino Linotype"/>
          <w:b/>
          <w:sz w:val="24"/>
          <w:szCs w:val="24"/>
        </w:rPr>
      </w:pPr>
    </w:p>
    <w:p w:rsidR="002D1F09" w:rsidRPr="00785859" w:rsidRDefault="00511BFC" w:rsidP="003F7A21">
      <w:pPr>
        <w:spacing w:after="0" w:line="240" w:lineRule="auto"/>
        <w:rPr>
          <w:rFonts w:ascii="Palatino Linotype" w:hAnsi="Palatino Linotype"/>
          <w:sz w:val="24"/>
          <w:szCs w:val="24"/>
        </w:rPr>
      </w:pPr>
      <w:r w:rsidRPr="00785859">
        <w:rPr>
          <w:rFonts w:ascii="Palatino Linotype" w:hAnsi="Palatino Linotype"/>
          <w:sz w:val="24"/>
          <w:szCs w:val="24"/>
        </w:rPr>
        <w:t>During spring of the 201</w:t>
      </w:r>
      <w:r w:rsidR="00FC759F" w:rsidRPr="00785859">
        <w:rPr>
          <w:rFonts w:ascii="Palatino Linotype" w:hAnsi="Palatino Linotype"/>
          <w:sz w:val="24"/>
          <w:szCs w:val="24"/>
        </w:rPr>
        <w:t>2</w:t>
      </w:r>
      <w:r w:rsidR="0015277B" w:rsidRPr="00785859">
        <w:rPr>
          <w:rFonts w:ascii="Palatino Linotype" w:hAnsi="Palatino Linotype"/>
          <w:sz w:val="24"/>
          <w:szCs w:val="24"/>
        </w:rPr>
        <w:t>-201</w:t>
      </w:r>
      <w:r w:rsidR="00FC759F" w:rsidRPr="00785859">
        <w:rPr>
          <w:rFonts w:ascii="Palatino Linotype" w:hAnsi="Palatino Linotype"/>
          <w:sz w:val="24"/>
          <w:szCs w:val="24"/>
        </w:rPr>
        <w:t>3</w:t>
      </w:r>
      <w:r w:rsidRPr="00785859">
        <w:rPr>
          <w:rFonts w:ascii="Palatino Linotype" w:hAnsi="Palatino Linotype"/>
          <w:sz w:val="24"/>
          <w:szCs w:val="24"/>
        </w:rPr>
        <w:t xml:space="preserve"> school</w:t>
      </w:r>
      <w:r w:rsidR="004C1B53" w:rsidRPr="00785859">
        <w:rPr>
          <w:rFonts w:ascii="Palatino Linotype" w:hAnsi="Palatino Linotype"/>
          <w:sz w:val="24"/>
          <w:szCs w:val="24"/>
        </w:rPr>
        <w:t xml:space="preserve"> </w:t>
      </w:r>
      <w:r w:rsidRPr="00785859">
        <w:rPr>
          <w:rFonts w:ascii="Palatino Linotype" w:hAnsi="Palatino Linotype"/>
          <w:sz w:val="24"/>
          <w:szCs w:val="24"/>
        </w:rPr>
        <w:t>year</w:t>
      </w:r>
      <w:r w:rsidR="00102D04" w:rsidRPr="00785859">
        <w:rPr>
          <w:rFonts w:ascii="Palatino Linotype" w:hAnsi="Palatino Linotype"/>
          <w:sz w:val="24"/>
          <w:szCs w:val="24"/>
        </w:rPr>
        <w:t>,</w:t>
      </w:r>
      <w:r w:rsidRPr="00785859">
        <w:rPr>
          <w:rFonts w:ascii="Palatino Linotype" w:hAnsi="Palatino Linotype"/>
          <w:sz w:val="24"/>
          <w:szCs w:val="24"/>
        </w:rPr>
        <w:t xml:space="preserve"> </w:t>
      </w:r>
      <w:r w:rsidR="00EC4B53" w:rsidRPr="00785859">
        <w:rPr>
          <w:rFonts w:ascii="Palatino Linotype" w:hAnsi="Palatino Linotype"/>
          <w:sz w:val="24"/>
          <w:szCs w:val="24"/>
        </w:rPr>
        <w:t>f</w:t>
      </w:r>
      <w:r w:rsidR="006A2BCF" w:rsidRPr="00785859">
        <w:rPr>
          <w:rFonts w:ascii="Palatino Linotype" w:hAnsi="Palatino Linotype"/>
          <w:sz w:val="24"/>
          <w:szCs w:val="24"/>
        </w:rPr>
        <w:t xml:space="preserve">our </w:t>
      </w:r>
      <w:r w:rsidR="00EC4B53" w:rsidRPr="00785859">
        <w:rPr>
          <w:rFonts w:ascii="Palatino Linotype" w:hAnsi="Palatino Linotype"/>
          <w:sz w:val="24"/>
          <w:szCs w:val="24"/>
        </w:rPr>
        <w:t xml:space="preserve">leadership fellows made classroom visits </w:t>
      </w:r>
      <w:r w:rsidRPr="00785859">
        <w:rPr>
          <w:rFonts w:ascii="Palatino Linotype" w:hAnsi="Palatino Linotype"/>
          <w:sz w:val="24"/>
          <w:szCs w:val="24"/>
        </w:rPr>
        <w:t xml:space="preserve">to </w:t>
      </w:r>
      <w:r w:rsidR="002E2DEC" w:rsidRPr="00785859">
        <w:rPr>
          <w:rFonts w:ascii="Palatino Linotype" w:hAnsi="Palatino Linotype"/>
          <w:sz w:val="24"/>
          <w:szCs w:val="24"/>
        </w:rPr>
        <w:t>nine</w:t>
      </w:r>
      <w:r w:rsidR="00FC759F" w:rsidRPr="00785859">
        <w:rPr>
          <w:rFonts w:ascii="Palatino Linotype" w:hAnsi="Palatino Linotype"/>
          <w:sz w:val="24"/>
          <w:szCs w:val="24"/>
        </w:rPr>
        <w:t xml:space="preserve"> </w:t>
      </w:r>
      <w:r w:rsidRPr="00785859">
        <w:rPr>
          <w:rFonts w:ascii="Palatino Linotype" w:hAnsi="Palatino Linotype"/>
          <w:sz w:val="24"/>
          <w:szCs w:val="24"/>
        </w:rPr>
        <w:t>teachers</w:t>
      </w:r>
      <w:r w:rsidR="006A2BCF" w:rsidRPr="00785859">
        <w:rPr>
          <w:rFonts w:ascii="Palatino Linotype" w:hAnsi="Palatino Linotype"/>
          <w:sz w:val="24"/>
          <w:szCs w:val="24"/>
        </w:rPr>
        <w:t>.</w:t>
      </w:r>
      <w:r w:rsidR="0030788D" w:rsidRPr="00785859">
        <w:rPr>
          <w:rFonts w:ascii="Palatino Linotype" w:hAnsi="Palatino Linotype"/>
          <w:sz w:val="24"/>
          <w:szCs w:val="24"/>
        </w:rPr>
        <w:t xml:space="preserve"> </w:t>
      </w:r>
      <w:r w:rsidR="006A2BCF" w:rsidRPr="00785859">
        <w:rPr>
          <w:rFonts w:ascii="Palatino Linotype" w:hAnsi="Palatino Linotype"/>
          <w:sz w:val="24"/>
          <w:szCs w:val="24"/>
        </w:rPr>
        <w:t xml:space="preserve"> </w:t>
      </w:r>
      <w:r w:rsidR="0030788D" w:rsidRPr="00785859">
        <w:rPr>
          <w:rFonts w:ascii="Palatino Linotype" w:hAnsi="Palatino Linotype"/>
          <w:sz w:val="24"/>
          <w:szCs w:val="24"/>
        </w:rPr>
        <w:t>For two of the teachers,</w:t>
      </w:r>
      <w:r w:rsidR="00AB6C52">
        <w:rPr>
          <w:rFonts w:ascii="Palatino Linotype" w:hAnsi="Palatino Linotype"/>
          <w:sz w:val="24"/>
          <w:szCs w:val="24"/>
        </w:rPr>
        <w:t xml:space="preserve"> three or more </w:t>
      </w:r>
      <w:r w:rsidR="0030788D" w:rsidRPr="00785859">
        <w:rPr>
          <w:rFonts w:ascii="Palatino Linotype" w:hAnsi="Palatino Linotype"/>
          <w:sz w:val="24"/>
          <w:szCs w:val="24"/>
        </w:rPr>
        <w:t xml:space="preserve">class periods were observed. </w:t>
      </w:r>
      <w:r w:rsidR="007966C2" w:rsidRPr="00785859">
        <w:rPr>
          <w:rFonts w:ascii="Palatino Linotype" w:hAnsi="Palatino Linotype"/>
          <w:sz w:val="24"/>
          <w:szCs w:val="24"/>
        </w:rPr>
        <w:t xml:space="preserve">Observations of their teaching were conducted by the fellows. </w:t>
      </w:r>
      <w:r w:rsidR="006A2BCF" w:rsidRPr="00785859">
        <w:rPr>
          <w:rFonts w:ascii="Palatino Linotype" w:hAnsi="Palatino Linotype"/>
          <w:sz w:val="24"/>
          <w:szCs w:val="24"/>
        </w:rPr>
        <w:t xml:space="preserve">The teachers represented </w:t>
      </w:r>
      <w:r w:rsidR="0015277B" w:rsidRPr="00785859">
        <w:rPr>
          <w:rFonts w:ascii="Palatino Linotype" w:hAnsi="Palatino Linotype"/>
          <w:sz w:val="24"/>
          <w:szCs w:val="24"/>
        </w:rPr>
        <w:t>f</w:t>
      </w:r>
      <w:r w:rsidR="00FC759F" w:rsidRPr="00785859">
        <w:rPr>
          <w:rFonts w:ascii="Palatino Linotype" w:hAnsi="Palatino Linotype"/>
          <w:sz w:val="24"/>
          <w:szCs w:val="24"/>
        </w:rPr>
        <w:t>our</w:t>
      </w:r>
      <w:r w:rsidRPr="00785859">
        <w:rPr>
          <w:rFonts w:ascii="Palatino Linotype" w:hAnsi="Palatino Linotype"/>
          <w:sz w:val="24"/>
          <w:szCs w:val="24"/>
        </w:rPr>
        <w:t xml:space="preserve"> centers whose institutes were visited in </w:t>
      </w:r>
      <w:r w:rsidR="0015277B" w:rsidRPr="00785859">
        <w:rPr>
          <w:rFonts w:ascii="Palatino Linotype" w:hAnsi="Palatino Linotype"/>
          <w:sz w:val="24"/>
          <w:szCs w:val="24"/>
        </w:rPr>
        <w:t xml:space="preserve">summer </w:t>
      </w:r>
      <w:r w:rsidRPr="00785859">
        <w:rPr>
          <w:rFonts w:ascii="Palatino Linotype" w:hAnsi="Palatino Linotype"/>
          <w:sz w:val="24"/>
          <w:szCs w:val="24"/>
        </w:rPr>
        <w:t>201</w:t>
      </w:r>
      <w:r w:rsidR="00FC759F" w:rsidRPr="00785859">
        <w:rPr>
          <w:rFonts w:ascii="Palatino Linotype" w:hAnsi="Palatino Linotype"/>
          <w:sz w:val="24"/>
          <w:szCs w:val="24"/>
        </w:rPr>
        <w:t>2</w:t>
      </w:r>
      <w:r w:rsidR="00243C50" w:rsidRPr="00785859">
        <w:rPr>
          <w:rFonts w:ascii="Palatino Linotype" w:hAnsi="Palatino Linotype"/>
          <w:sz w:val="24"/>
          <w:szCs w:val="24"/>
        </w:rPr>
        <w:t xml:space="preserve">. </w:t>
      </w:r>
      <w:r w:rsidR="006A2BCF" w:rsidRPr="00785859">
        <w:rPr>
          <w:rFonts w:ascii="Palatino Linotype" w:hAnsi="Palatino Linotype"/>
          <w:sz w:val="24"/>
          <w:szCs w:val="24"/>
        </w:rPr>
        <w:t>T</w:t>
      </w:r>
      <w:r w:rsidR="00243C50" w:rsidRPr="00785859">
        <w:rPr>
          <w:rFonts w:ascii="Palatino Linotype" w:hAnsi="Palatino Linotype"/>
          <w:sz w:val="24"/>
          <w:szCs w:val="24"/>
        </w:rPr>
        <w:t xml:space="preserve">eachers </w:t>
      </w:r>
      <w:r w:rsidR="006A2BCF" w:rsidRPr="00785859">
        <w:rPr>
          <w:rFonts w:ascii="Palatino Linotype" w:hAnsi="Palatino Linotype"/>
          <w:sz w:val="24"/>
          <w:szCs w:val="24"/>
        </w:rPr>
        <w:t xml:space="preserve">were </w:t>
      </w:r>
      <w:r w:rsidR="00917C7C" w:rsidRPr="00785859">
        <w:rPr>
          <w:rFonts w:ascii="Palatino Linotype" w:hAnsi="Palatino Linotype"/>
          <w:sz w:val="24"/>
          <w:szCs w:val="24"/>
        </w:rPr>
        <w:t xml:space="preserve">chosen from the QuarkNet database and </w:t>
      </w:r>
      <w:r w:rsidR="006A2BCF" w:rsidRPr="00785859">
        <w:rPr>
          <w:rFonts w:ascii="Palatino Linotype" w:hAnsi="Palatino Linotype"/>
          <w:sz w:val="24"/>
          <w:szCs w:val="24"/>
        </w:rPr>
        <w:t xml:space="preserve">contacted </w:t>
      </w:r>
      <w:r w:rsidR="00243C50" w:rsidRPr="00785859">
        <w:rPr>
          <w:rFonts w:ascii="Palatino Linotype" w:hAnsi="Palatino Linotype"/>
          <w:sz w:val="24"/>
          <w:szCs w:val="24"/>
        </w:rPr>
        <w:t>by email and phone to set up visits.</w:t>
      </w:r>
      <w:r w:rsidR="002D1F09" w:rsidRPr="00785859">
        <w:rPr>
          <w:rFonts w:ascii="Palatino Linotype" w:hAnsi="Palatino Linotype"/>
          <w:sz w:val="24"/>
          <w:szCs w:val="24"/>
        </w:rPr>
        <w:t xml:space="preserve"> In </w:t>
      </w:r>
      <w:r w:rsidR="00D73CFD">
        <w:rPr>
          <w:rFonts w:ascii="Palatino Linotype" w:hAnsi="Palatino Linotype"/>
          <w:sz w:val="24"/>
          <w:szCs w:val="24"/>
        </w:rPr>
        <w:t>all but one case</w:t>
      </w:r>
      <w:r w:rsidR="002D1F09" w:rsidRPr="00785859">
        <w:rPr>
          <w:rFonts w:ascii="Palatino Linotype" w:hAnsi="Palatino Linotype"/>
          <w:sz w:val="24"/>
          <w:szCs w:val="24"/>
        </w:rPr>
        <w:t>, fellows visited t</w:t>
      </w:r>
      <w:r w:rsidR="00D73CFD">
        <w:rPr>
          <w:rFonts w:ascii="Palatino Linotype" w:hAnsi="Palatino Linotype"/>
          <w:sz w:val="24"/>
          <w:szCs w:val="24"/>
        </w:rPr>
        <w:t>hree</w:t>
      </w:r>
      <w:r w:rsidR="002D1F09" w:rsidRPr="00785859">
        <w:rPr>
          <w:rFonts w:ascii="Palatino Linotype" w:hAnsi="Palatino Linotype"/>
          <w:sz w:val="24"/>
          <w:szCs w:val="24"/>
        </w:rPr>
        <w:t xml:space="preserve"> or more classrooms per </w:t>
      </w:r>
      <w:r w:rsidR="00EC4B53" w:rsidRPr="00785859">
        <w:rPr>
          <w:rFonts w:ascii="Palatino Linotype" w:hAnsi="Palatino Linotype"/>
          <w:sz w:val="24"/>
          <w:szCs w:val="24"/>
        </w:rPr>
        <w:t>Q</w:t>
      </w:r>
      <w:r w:rsidR="002D1F09" w:rsidRPr="00785859">
        <w:rPr>
          <w:rFonts w:ascii="Palatino Linotype" w:hAnsi="Palatino Linotype"/>
          <w:sz w:val="24"/>
          <w:szCs w:val="24"/>
        </w:rPr>
        <w:t xml:space="preserve">uarkNet </w:t>
      </w:r>
      <w:r w:rsidR="00EC4B53" w:rsidRPr="00785859">
        <w:rPr>
          <w:rFonts w:ascii="Palatino Linotype" w:hAnsi="Palatino Linotype"/>
          <w:sz w:val="24"/>
          <w:szCs w:val="24"/>
        </w:rPr>
        <w:t>c</w:t>
      </w:r>
      <w:r w:rsidR="002D1F09" w:rsidRPr="00785859">
        <w:rPr>
          <w:rFonts w:ascii="Palatino Linotype" w:hAnsi="Palatino Linotype"/>
          <w:sz w:val="24"/>
          <w:szCs w:val="24"/>
        </w:rPr>
        <w:t>enter.</w:t>
      </w:r>
      <w:r w:rsidR="00D73CFD">
        <w:rPr>
          <w:rFonts w:ascii="Palatino Linotype" w:hAnsi="Palatino Linotype"/>
          <w:sz w:val="24"/>
          <w:szCs w:val="24"/>
        </w:rPr>
        <w:t xml:space="preserve"> One fellow did not visit a class.</w:t>
      </w:r>
    </w:p>
    <w:p w:rsidR="004728F7" w:rsidRPr="00785859" w:rsidRDefault="002D1F09" w:rsidP="004728F7">
      <w:pPr>
        <w:pStyle w:val="TitleA"/>
        <w:ind w:firstLine="720"/>
        <w:jc w:val="left"/>
        <w:rPr>
          <w:rFonts w:ascii="Palatino Linotype" w:hAnsi="Palatino Linotype"/>
          <w:b w:val="0"/>
          <w:color w:val="auto"/>
          <w:szCs w:val="24"/>
        </w:rPr>
      </w:pPr>
      <w:r w:rsidRPr="00785859">
        <w:rPr>
          <w:rFonts w:ascii="Palatino Linotype" w:eastAsia="Times New Roman" w:hAnsi="Palatino Linotype"/>
          <w:b w:val="0"/>
          <w:color w:val="auto"/>
          <w:szCs w:val="24"/>
        </w:rPr>
        <w:t>This report documents findings fro</w:t>
      </w:r>
      <w:r w:rsidR="005863EB" w:rsidRPr="00785859">
        <w:rPr>
          <w:rFonts w:ascii="Palatino Linotype" w:eastAsia="Times New Roman" w:hAnsi="Palatino Linotype"/>
          <w:b w:val="0"/>
          <w:color w:val="auto"/>
          <w:szCs w:val="24"/>
        </w:rPr>
        <w:t xml:space="preserve">m fellows’ </w:t>
      </w:r>
      <w:r w:rsidR="001F5BE3" w:rsidRPr="00785859">
        <w:rPr>
          <w:rFonts w:ascii="Palatino Linotype" w:eastAsia="Times New Roman" w:hAnsi="Palatino Linotype"/>
          <w:b w:val="0"/>
          <w:color w:val="auto"/>
          <w:szCs w:val="24"/>
        </w:rPr>
        <w:t>observations</w:t>
      </w:r>
      <w:r w:rsidR="00B4183E" w:rsidRPr="00785859">
        <w:rPr>
          <w:rFonts w:ascii="Palatino Linotype" w:eastAsia="Times New Roman" w:hAnsi="Palatino Linotype"/>
          <w:b w:val="0"/>
          <w:color w:val="auto"/>
          <w:szCs w:val="24"/>
        </w:rPr>
        <w:t xml:space="preserve"> followed by a summary of findings and concerns to be noted by QuarkNet staff. </w:t>
      </w:r>
    </w:p>
    <w:p w:rsidR="002D1F09" w:rsidRPr="00785859" w:rsidRDefault="002D1F09" w:rsidP="00D63825">
      <w:pPr>
        <w:spacing w:after="0" w:line="240" w:lineRule="auto"/>
        <w:ind w:firstLine="720"/>
        <w:rPr>
          <w:rFonts w:ascii="Palatino Linotype" w:eastAsia="Times New Roman" w:hAnsi="Palatino Linotype"/>
          <w:sz w:val="24"/>
          <w:szCs w:val="24"/>
        </w:rPr>
      </w:pPr>
    </w:p>
    <w:p w:rsidR="00025025" w:rsidRPr="00785859" w:rsidRDefault="00025025" w:rsidP="003F7A21">
      <w:pPr>
        <w:spacing w:after="0" w:line="240" w:lineRule="auto"/>
        <w:rPr>
          <w:rFonts w:ascii="Palatino Linotype" w:eastAsia="Times New Roman" w:hAnsi="Palatino Linotype"/>
          <w:sz w:val="24"/>
          <w:szCs w:val="24"/>
        </w:rPr>
      </w:pPr>
    </w:p>
    <w:p w:rsidR="00EB0FC3" w:rsidRPr="00785859" w:rsidRDefault="00EB0FC3" w:rsidP="00EB0FC3">
      <w:pPr>
        <w:pStyle w:val="TitleA"/>
        <w:rPr>
          <w:rFonts w:ascii="Palatino Linotype" w:hAnsi="Palatino Linotype"/>
          <w:color w:val="auto"/>
          <w:sz w:val="28"/>
          <w:szCs w:val="28"/>
        </w:rPr>
      </w:pPr>
      <w:r w:rsidRPr="00785859">
        <w:rPr>
          <w:rFonts w:ascii="Palatino Linotype" w:hAnsi="Palatino Linotype"/>
          <w:color w:val="auto"/>
          <w:sz w:val="28"/>
          <w:szCs w:val="28"/>
        </w:rPr>
        <w:t>Institute Site Visits</w:t>
      </w:r>
    </w:p>
    <w:p w:rsidR="00EB0FC3" w:rsidRPr="00785859" w:rsidRDefault="00EB0FC3" w:rsidP="001E7CA6">
      <w:pPr>
        <w:pStyle w:val="TitleA"/>
        <w:jc w:val="left"/>
        <w:rPr>
          <w:rFonts w:ascii="Palatino Linotype" w:hAnsi="Palatino Linotype"/>
          <w:b w:val="0"/>
          <w:color w:val="auto"/>
          <w:szCs w:val="24"/>
        </w:rPr>
      </w:pPr>
    </w:p>
    <w:p w:rsidR="001E7CA6" w:rsidRPr="00785859" w:rsidRDefault="001E7CA6" w:rsidP="001E7CA6">
      <w:pPr>
        <w:pStyle w:val="TitleA"/>
        <w:jc w:val="left"/>
        <w:rPr>
          <w:rFonts w:ascii="Palatino Linotype" w:hAnsi="Palatino Linotype"/>
          <w:b w:val="0"/>
          <w:color w:val="auto"/>
          <w:szCs w:val="24"/>
        </w:rPr>
      </w:pPr>
      <w:r w:rsidRPr="00785859">
        <w:rPr>
          <w:rFonts w:ascii="Palatino Linotype" w:hAnsi="Palatino Linotype"/>
          <w:b w:val="0"/>
          <w:color w:val="auto"/>
          <w:szCs w:val="24"/>
        </w:rPr>
        <w:lastRenderedPageBreak/>
        <w:t>During the summer of 2013, leadership fellows visited institutes at four QuarkNet centers. One center had a teacher institute and a student program. The centers were viewed by staff as struggling.</w:t>
      </w:r>
    </w:p>
    <w:p w:rsidR="001E7CA6" w:rsidRPr="00785859" w:rsidRDefault="001E7CA6" w:rsidP="00273E53">
      <w:pPr>
        <w:pStyle w:val="TitleA"/>
        <w:ind w:firstLine="720"/>
        <w:jc w:val="left"/>
        <w:rPr>
          <w:rFonts w:ascii="Palatino Linotype" w:hAnsi="Palatino Linotype"/>
          <w:b w:val="0"/>
          <w:color w:val="auto"/>
          <w:sz w:val="28"/>
          <w:szCs w:val="28"/>
        </w:rPr>
      </w:pPr>
      <w:r w:rsidRPr="00785859">
        <w:rPr>
          <w:rFonts w:ascii="Palatino Linotype" w:hAnsi="Palatino Linotype"/>
          <w:b w:val="0"/>
          <w:color w:val="auto"/>
          <w:szCs w:val="24"/>
        </w:rPr>
        <w:t xml:space="preserve">A total of 19 teachers, with a range of two to nine at each center, participated in the four institutes. Six high school students attended with their teachers. The institutes were led by a total of four mentors, five assistant mentors (other professors), four teacher leaders, nine student assistants at one site, </w:t>
      </w:r>
      <w:r w:rsidR="00CE6B0C">
        <w:rPr>
          <w:rFonts w:ascii="Palatino Linotype" w:hAnsi="Palatino Linotype"/>
          <w:b w:val="0"/>
          <w:color w:val="auto"/>
          <w:szCs w:val="24"/>
        </w:rPr>
        <w:t>two</w:t>
      </w:r>
      <w:r w:rsidRPr="00785859">
        <w:rPr>
          <w:rFonts w:ascii="Palatino Linotype" w:hAnsi="Palatino Linotype"/>
          <w:b w:val="0"/>
          <w:color w:val="auto"/>
          <w:szCs w:val="24"/>
        </w:rPr>
        <w:t xml:space="preserve"> e-lab fellows and one QuarkNet staff member. The number of teachers normally participating at the centers was reported to be four at two sites, none at one site and for one there w</w:t>
      </w:r>
      <w:r w:rsidR="006870F2">
        <w:rPr>
          <w:rFonts w:ascii="Palatino Linotype" w:hAnsi="Palatino Linotype"/>
          <w:b w:val="0"/>
          <w:color w:val="auto"/>
          <w:szCs w:val="24"/>
        </w:rPr>
        <w:t>ere</w:t>
      </w:r>
      <w:r w:rsidRPr="00785859">
        <w:rPr>
          <w:rFonts w:ascii="Palatino Linotype" w:hAnsi="Palatino Linotype"/>
          <w:b w:val="0"/>
          <w:color w:val="auto"/>
          <w:szCs w:val="24"/>
        </w:rPr>
        <w:t xml:space="preserve"> no data. The “none” refers to a center that is restarting and </w:t>
      </w:r>
      <w:r w:rsidR="006870F2">
        <w:rPr>
          <w:rFonts w:ascii="Palatino Linotype" w:hAnsi="Palatino Linotype"/>
          <w:b w:val="0"/>
          <w:color w:val="auto"/>
          <w:szCs w:val="24"/>
        </w:rPr>
        <w:t xml:space="preserve">while it </w:t>
      </w:r>
      <w:r w:rsidRPr="00785859">
        <w:rPr>
          <w:rFonts w:ascii="Palatino Linotype" w:hAnsi="Palatino Linotype"/>
          <w:b w:val="0"/>
          <w:color w:val="auto"/>
          <w:szCs w:val="24"/>
        </w:rPr>
        <w:t>has not had teachers participating recently</w:t>
      </w:r>
      <w:r w:rsidR="00906E4C">
        <w:rPr>
          <w:rFonts w:ascii="Palatino Linotype" w:hAnsi="Palatino Linotype"/>
          <w:b w:val="0"/>
          <w:color w:val="auto"/>
          <w:szCs w:val="24"/>
        </w:rPr>
        <w:t xml:space="preserve"> the mentor is enlisting the help of former teachers and hopes to recruit new ones</w:t>
      </w:r>
      <w:r w:rsidRPr="00785859">
        <w:rPr>
          <w:rFonts w:ascii="Palatino Linotype" w:hAnsi="Palatino Linotype"/>
          <w:b w:val="0"/>
          <w:color w:val="auto"/>
          <w:szCs w:val="24"/>
        </w:rPr>
        <w:t>.</w:t>
      </w:r>
    </w:p>
    <w:p w:rsidR="001E7CA6" w:rsidRPr="00785859" w:rsidRDefault="001E7CA6" w:rsidP="00025025">
      <w:pPr>
        <w:spacing w:after="0" w:line="240" w:lineRule="auto"/>
        <w:jc w:val="center"/>
        <w:rPr>
          <w:rFonts w:ascii="Palatino Linotype" w:hAnsi="Palatino Linotype"/>
          <w:b/>
          <w:sz w:val="28"/>
          <w:szCs w:val="28"/>
        </w:rPr>
      </w:pPr>
    </w:p>
    <w:p w:rsidR="00025025" w:rsidRPr="00785859" w:rsidRDefault="00025025" w:rsidP="00025025">
      <w:pPr>
        <w:spacing w:after="0" w:line="240" w:lineRule="auto"/>
        <w:jc w:val="center"/>
        <w:rPr>
          <w:rFonts w:ascii="Palatino Linotype" w:hAnsi="Palatino Linotype"/>
          <w:b/>
          <w:sz w:val="28"/>
          <w:szCs w:val="28"/>
        </w:rPr>
      </w:pPr>
      <w:r w:rsidRPr="00785859">
        <w:rPr>
          <w:rFonts w:ascii="Palatino Linotype" w:hAnsi="Palatino Linotype"/>
          <w:b/>
          <w:sz w:val="28"/>
          <w:szCs w:val="28"/>
        </w:rPr>
        <w:t>Findings</w:t>
      </w:r>
    </w:p>
    <w:p w:rsidR="00025025" w:rsidRPr="00785859" w:rsidRDefault="00025025" w:rsidP="003F7A21">
      <w:pPr>
        <w:spacing w:after="0" w:line="240" w:lineRule="auto"/>
        <w:rPr>
          <w:rFonts w:ascii="Palatino Linotype" w:eastAsia="Times New Roman" w:hAnsi="Palatino Linotype"/>
          <w:sz w:val="24"/>
          <w:szCs w:val="24"/>
        </w:rPr>
      </w:pPr>
    </w:p>
    <w:p w:rsidR="00FF5896" w:rsidRPr="00785859" w:rsidRDefault="004C1B53" w:rsidP="003F7A21">
      <w:pPr>
        <w:pStyle w:val="TitleA"/>
        <w:jc w:val="left"/>
        <w:rPr>
          <w:rFonts w:ascii="Palatino Linotype" w:eastAsia="Calibri" w:hAnsi="Palatino Linotype"/>
          <w:iCs/>
          <w:color w:val="auto"/>
          <w:sz w:val="28"/>
          <w:szCs w:val="28"/>
        </w:rPr>
      </w:pPr>
      <w:r w:rsidRPr="00785859">
        <w:rPr>
          <w:rFonts w:ascii="Palatino Linotype" w:eastAsia="Calibri" w:hAnsi="Palatino Linotype"/>
          <w:iCs/>
          <w:color w:val="auto"/>
          <w:sz w:val="28"/>
          <w:szCs w:val="28"/>
        </w:rPr>
        <w:t>Classroom Visit</w:t>
      </w:r>
      <w:r w:rsidR="00714B32" w:rsidRPr="00785859">
        <w:rPr>
          <w:rFonts w:ascii="Palatino Linotype" w:eastAsia="Calibri" w:hAnsi="Palatino Linotype"/>
          <w:iCs/>
          <w:color w:val="auto"/>
          <w:sz w:val="28"/>
          <w:szCs w:val="28"/>
        </w:rPr>
        <w:t>s:</w:t>
      </w:r>
      <w:r w:rsidRPr="00785859">
        <w:rPr>
          <w:rFonts w:ascii="Palatino Linotype" w:eastAsia="Calibri" w:hAnsi="Palatino Linotype"/>
          <w:iCs/>
          <w:color w:val="auto"/>
          <w:sz w:val="28"/>
          <w:szCs w:val="28"/>
        </w:rPr>
        <w:t xml:space="preserve"> </w:t>
      </w:r>
      <w:r w:rsidR="00FF5896" w:rsidRPr="00785859">
        <w:rPr>
          <w:rFonts w:ascii="Palatino Linotype" w:eastAsia="Calibri" w:hAnsi="Palatino Linotype"/>
          <w:iCs/>
          <w:color w:val="auto"/>
          <w:sz w:val="28"/>
          <w:szCs w:val="28"/>
        </w:rPr>
        <w:t>Observations</w:t>
      </w:r>
    </w:p>
    <w:p w:rsidR="00F23FBB" w:rsidRPr="00785859" w:rsidRDefault="00FF5896" w:rsidP="00CE6B0C">
      <w:pPr>
        <w:pStyle w:val="TitleA"/>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 xml:space="preserve">Following are findings from the data gathered </w:t>
      </w:r>
      <w:r w:rsidR="001B4E17" w:rsidRPr="00785859">
        <w:rPr>
          <w:rFonts w:ascii="Palatino Linotype" w:eastAsia="Calibri" w:hAnsi="Palatino Linotype"/>
          <w:b w:val="0"/>
          <w:iCs/>
          <w:color w:val="auto"/>
          <w:szCs w:val="24"/>
        </w:rPr>
        <w:t xml:space="preserve">by leadership fellows </w:t>
      </w:r>
      <w:r w:rsidRPr="00785859">
        <w:rPr>
          <w:rFonts w:ascii="Palatino Linotype" w:eastAsia="Calibri" w:hAnsi="Palatino Linotype"/>
          <w:b w:val="0"/>
          <w:iCs/>
          <w:color w:val="auto"/>
          <w:szCs w:val="24"/>
        </w:rPr>
        <w:t>about the classroom visits from observations of the teachers, students and classroom environment.</w:t>
      </w:r>
    </w:p>
    <w:p w:rsidR="00A337A1" w:rsidRPr="00785859" w:rsidRDefault="004021A0" w:rsidP="00B80A7D">
      <w:pPr>
        <w:pStyle w:val="TitleA"/>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 xml:space="preserve">The </w:t>
      </w:r>
      <w:r w:rsidR="00F23FBB" w:rsidRPr="00785859">
        <w:rPr>
          <w:rFonts w:ascii="Palatino Linotype" w:eastAsia="Calibri" w:hAnsi="Palatino Linotype"/>
          <w:b w:val="0"/>
          <w:iCs/>
          <w:color w:val="auto"/>
          <w:szCs w:val="24"/>
        </w:rPr>
        <w:t>nine</w:t>
      </w:r>
      <w:r w:rsidRPr="00785859">
        <w:rPr>
          <w:rFonts w:ascii="Palatino Linotype" w:eastAsia="Calibri" w:hAnsi="Palatino Linotype"/>
          <w:b w:val="0"/>
          <w:iCs/>
          <w:color w:val="auto"/>
          <w:szCs w:val="24"/>
        </w:rPr>
        <w:t xml:space="preserve"> teachers whose classes were observed were teaching the following topics</w:t>
      </w:r>
      <w:r w:rsidR="00A337A1" w:rsidRPr="00785859">
        <w:rPr>
          <w:rFonts w:ascii="Palatino Linotype" w:eastAsia="Calibri" w:hAnsi="Palatino Linotype"/>
          <w:b w:val="0"/>
          <w:iCs/>
          <w:color w:val="auto"/>
          <w:szCs w:val="24"/>
        </w:rPr>
        <w:t xml:space="preserve">: </w:t>
      </w:r>
    </w:p>
    <w:p w:rsidR="004021A0" w:rsidRPr="00785859" w:rsidRDefault="00234B46"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le</w:t>
      </w:r>
      <w:r w:rsidR="004C52A8" w:rsidRPr="00785859">
        <w:rPr>
          <w:rFonts w:ascii="Palatino Linotype" w:eastAsia="Calibri" w:hAnsi="Palatino Linotype"/>
          <w:b w:val="0"/>
          <w:iCs/>
          <w:color w:val="auto"/>
          <w:szCs w:val="24"/>
        </w:rPr>
        <w:t>nses and image formation</w:t>
      </w:r>
    </w:p>
    <w:p w:rsidR="004C52A8" w:rsidRPr="00785859" w:rsidRDefault="00234B46"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p</w:t>
      </w:r>
      <w:r w:rsidR="004C52A8" w:rsidRPr="00785859">
        <w:rPr>
          <w:rFonts w:ascii="Palatino Linotype" w:eastAsia="Calibri" w:hAnsi="Palatino Linotype"/>
          <w:b w:val="0"/>
          <w:iCs/>
          <w:color w:val="auto"/>
          <w:szCs w:val="24"/>
        </w:rPr>
        <w:t>ractical applications of a particular crystal family</w:t>
      </w:r>
    </w:p>
    <w:p w:rsidR="004C52A8" w:rsidRPr="00785859" w:rsidRDefault="00234B46"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a</w:t>
      </w:r>
      <w:r w:rsidR="004C52A8" w:rsidRPr="00785859">
        <w:rPr>
          <w:rFonts w:ascii="Palatino Linotype" w:eastAsia="Calibri" w:hAnsi="Palatino Linotype"/>
          <w:b w:val="0"/>
          <w:iCs/>
          <w:color w:val="auto"/>
          <w:szCs w:val="24"/>
        </w:rPr>
        <w:t>nalyzing time-of-flight data from the QuarkNet CRMD</w:t>
      </w:r>
    </w:p>
    <w:p w:rsidR="004C52A8" w:rsidRPr="00785859" w:rsidRDefault="004C52A8"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 xml:space="preserve">AC/DC circuit lab using </w:t>
      </w:r>
      <w:r w:rsidR="00F959CC" w:rsidRPr="00785859">
        <w:rPr>
          <w:rFonts w:ascii="Palatino Linotype" w:eastAsia="Calibri" w:hAnsi="Palatino Linotype"/>
          <w:b w:val="0"/>
          <w:iCs/>
          <w:color w:val="auto"/>
          <w:szCs w:val="24"/>
        </w:rPr>
        <w:t>computer simulation of circuits and current</w:t>
      </w:r>
    </w:p>
    <w:p w:rsidR="00003A4F" w:rsidRPr="00785859" w:rsidRDefault="00F959CC"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introduction to light</w:t>
      </w:r>
      <w:r w:rsidR="00003A4F" w:rsidRPr="00785859">
        <w:rPr>
          <w:rFonts w:ascii="Palatino Linotype" w:eastAsia="Calibri" w:hAnsi="Palatino Linotype"/>
          <w:b w:val="0"/>
          <w:iCs/>
          <w:color w:val="auto"/>
          <w:szCs w:val="24"/>
        </w:rPr>
        <w:t>; senior projects</w:t>
      </w:r>
      <w:r w:rsidR="00234B46" w:rsidRPr="00785859">
        <w:rPr>
          <w:rFonts w:ascii="Palatino Linotype" w:eastAsia="Calibri" w:hAnsi="Palatino Linotype"/>
          <w:b w:val="0"/>
          <w:iCs/>
          <w:color w:val="auto"/>
          <w:szCs w:val="24"/>
        </w:rPr>
        <w:t xml:space="preserve"> with</w:t>
      </w:r>
      <w:r w:rsidR="00003A4F" w:rsidRPr="00785859">
        <w:rPr>
          <w:rFonts w:ascii="Palatino Linotype" w:eastAsia="Calibri" w:hAnsi="Palatino Linotype"/>
          <w:b w:val="0"/>
          <w:iCs/>
          <w:color w:val="auto"/>
          <w:szCs w:val="24"/>
        </w:rPr>
        <w:t xml:space="preserve"> advanced topics ranging from sound to computer simulations, electric motors and many more</w:t>
      </w:r>
    </w:p>
    <w:p w:rsidR="001A24D7" w:rsidRPr="00785859" w:rsidRDefault="001A24D7"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prep for amusement park physics outing; special relativity; thermodynamics</w:t>
      </w:r>
    </w:p>
    <w:p w:rsidR="00872497" w:rsidRPr="00785859" w:rsidRDefault="00872497"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optics; microwaves</w:t>
      </w:r>
    </w:p>
    <w:p w:rsidR="00872497" w:rsidRPr="00785859" w:rsidRDefault="003A3D72"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electricity and graphing using circuit wiring lab kits</w:t>
      </w:r>
    </w:p>
    <w:p w:rsidR="003A3D72" w:rsidRPr="00785859" w:rsidRDefault="003A3D72" w:rsidP="004B6F04">
      <w:pPr>
        <w:pStyle w:val="TitleA"/>
        <w:numPr>
          <w:ilvl w:val="0"/>
          <w:numId w:val="1"/>
        </w:numPr>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Snell’s Law</w:t>
      </w:r>
    </w:p>
    <w:p w:rsidR="00F43AC5" w:rsidRPr="00785859" w:rsidRDefault="00F43AC5" w:rsidP="00B6393F">
      <w:pPr>
        <w:pStyle w:val="TitleA"/>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Lessons were introduced in the following ways:</w:t>
      </w:r>
    </w:p>
    <w:p w:rsidR="00A1686F" w:rsidRPr="00785859" w:rsidRDefault="00F43AC5" w:rsidP="004B6F04">
      <w:pPr>
        <w:numPr>
          <w:ilvl w:val="0"/>
          <w:numId w:val="2"/>
        </w:numPr>
        <w:tabs>
          <w:tab w:val="left" w:pos="720"/>
          <w:tab w:val="left" w:pos="2880"/>
          <w:tab w:val="left" w:pos="7200"/>
        </w:tabs>
        <w:spacing w:after="0" w:line="240" w:lineRule="auto"/>
        <w:ind w:right="-1080"/>
        <w:rPr>
          <w:rFonts w:ascii="Palatino Linotype" w:hAnsi="Palatino Linotype"/>
          <w:sz w:val="24"/>
          <w:szCs w:val="24"/>
        </w:rPr>
      </w:pPr>
      <w:r w:rsidRPr="00785859">
        <w:rPr>
          <w:rFonts w:ascii="Palatino Linotype" w:hAnsi="Palatino Linotype"/>
          <w:sz w:val="24"/>
          <w:szCs w:val="24"/>
        </w:rPr>
        <w:t xml:space="preserve">Provide overview </w:t>
      </w:r>
      <w:r w:rsidR="00A1686F" w:rsidRPr="00785859">
        <w:rPr>
          <w:rFonts w:ascii="Palatino Linotype" w:hAnsi="Palatino Linotype"/>
          <w:sz w:val="24"/>
          <w:szCs w:val="24"/>
        </w:rPr>
        <w:t xml:space="preserve">– </w:t>
      </w:r>
      <w:r w:rsidR="00624FAF" w:rsidRPr="00785859">
        <w:rPr>
          <w:rFonts w:ascii="Palatino Linotype" w:hAnsi="Palatino Linotype"/>
          <w:sz w:val="24"/>
          <w:szCs w:val="24"/>
        </w:rPr>
        <w:t>8</w:t>
      </w:r>
    </w:p>
    <w:p w:rsidR="00A1686F" w:rsidRPr="00785859" w:rsidRDefault="00F43AC5" w:rsidP="004B6F04">
      <w:pPr>
        <w:numPr>
          <w:ilvl w:val="0"/>
          <w:numId w:val="2"/>
        </w:numPr>
        <w:tabs>
          <w:tab w:val="left" w:pos="720"/>
          <w:tab w:val="left" w:pos="2880"/>
          <w:tab w:val="left" w:pos="7200"/>
        </w:tabs>
        <w:spacing w:after="0" w:line="240" w:lineRule="auto"/>
        <w:ind w:right="-1080"/>
        <w:rPr>
          <w:rFonts w:ascii="Palatino Linotype" w:hAnsi="Palatino Linotype"/>
          <w:sz w:val="24"/>
          <w:szCs w:val="24"/>
        </w:rPr>
      </w:pPr>
      <w:r w:rsidRPr="00785859">
        <w:rPr>
          <w:rFonts w:ascii="Palatino Linotype" w:hAnsi="Palatino Linotype"/>
          <w:sz w:val="24"/>
          <w:szCs w:val="24"/>
        </w:rPr>
        <w:t xml:space="preserve">Explain activity </w:t>
      </w:r>
      <w:r w:rsidR="00A1686F" w:rsidRPr="00785859">
        <w:rPr>
          <w:rFonts w:ascii="Palatino Linotype" w:hAnsi="Palatino Linotype"/>
          <w:sz w:val="24"/>
          <w:szCs w:val="24"/>
        </w:rPr>
        <w:t>- 8</w:t>
      </w:r>
    </w:p>
    <w:p w:rsidR="00241487" w:rsidRPr="00785859" w:rsidRDefault="00F43AC5" w:rsidP="004B6F04">
      <w:pPr>
        <w:numPr>
          <w:ilvl w:val="0"/>
          <w:numId w:val="2"/>
        </w:numPr>
        <w:tabs>
          <w:tab w:val="left" w:pos="720"/>
          <w:tab w:val="left" w:pos="2880"/>
          <w:tab w:val="left" w:pos="7200"/>
        </w:tabs>
        <w:spacing w:after="0" w:line="240" w:lineRule="auto"/>
        <w:ind w:right="-1080"/>
        <w:rPr>
          <w:rFonts w:ascii="Palatino Linotype" w:hAnsi="Palatino Linotype"/>
          <w:sz w:val="24"/>
          <w:szCs w:val="24"/>
        </w:rPr>
      </w:pPr>
      <w:r w:rsidRPr="00785859">
        <w:rPr>
          <w:rFonts w:ascii="Palatino Linotype" w:hAnsi="Palatino Linotype"/>
          <w:sz w:val="24"/>
          <w:szCs w:val="24"/>
        </w:rPr>
        <w:t xml:space="preserve">Relate this lesson/activity to previous lessons/activities </w:t>
      </w:r>
      <w:r w:rsidR="00624FAF" w:rsidRPr="00785859">
        <w:rPr>
          <w:rFonts w:ascii="Palatino Linotype" w:hAnsi="Palatino Linotype"/>
          <w:sz w:val="24"/>
          <w:szCs w:val="24"/>
        </w:rPr>
        <w:t>– 6</w:t>
      </w:r>
    </w:p>
    <w:p w:rsidR="00241487" w:rsidRPr="00785859" w:rsidRDefault="00F43AC5" w:rsidP="004B6F04">
      <w:pPr>
        <w:numPr>
          <w:ilvl w:val="0"/>
          <w:numId w:val="2"/>
        </w:numPr>
        <w:tabs>
          <w:tab w:val="left" w:pos="720"/>
          <w:tab w:val="left" w:pos="2880"/>
          <w:tab w:val="left" w:pos="7200"/>
        </w:tabs>
        <w:spacing w:after="0" w:line="240" w:lineRule="auto"/>
        <w:ind w:right="-1080"/>
        <w:rPr>
          <w:rFonts w:ascii="Palatino Linotype" w:hAnsi="Palatino Linotype"/>
          <w:sz w:val="24"/>
          <w:szCs w:val="24"/>
        </w:rPr>
      </w:pPr>
      <w:r w:rsidRPr="00785859">
        <w:rPr>
          <w:rFonts w:ascii="Palatino Linotype" w:hAnsi="Palatino Linotype"/>
          <w:sz w:val="24"/>
          <w:szCs w:val="24"/>
        </w:rPr>
        <w:t xml:space="preserve">Provide rationale for doing the activity </w:t>
      </w:r>
      <w:r w:rsidR="00241487" w:rsidRPr="00785859">
        <w:rPr>
          <w:rFonts w:ascii="Palatino Linotype" w:hAnsi="Palatino Linotype"/>
          <w:sz w:val="24"/>
          <w:szCs w:val="24"/>
        </w:rPr>
        <w:t>-6</w:t>
      </w:r>
    </w:p>
    <w:p w:rsidR="00F43AC5" w:rsidRPr="00785859" w:rsidRDefault="00F43AC5" w:rsidP="004B6F04">
      <w:pPr>
        <w:numPr>
          <w:ilvl w:val="0"/>
          <w:numId w:val="2"/>
        </w:numPr>
        <w:tabs>
          <w:tab w:val="left" w:pos="720"/>
          <w:tab w:val="left" w:pos="2880"/>
          <w:tab w:val="left" w:pos="7200"/>
        </w:tabs>
        <w:spacing w:after="0" w:line="240" w:lineRule="auto"/>
        <w:ind w:right="-1080"/>
        <w:rPr>
          <w:rFonts w:ascii="Palatino Linotype" w:hAnsi="Palatino Linotype"/>
          <w:iCs/>
          <w:sz w:val="24"/>
          <w:szCs w:val="24"/>
        </w:rPr>
      </w:pPr>
      <w:r w:rsidRPr="00785859">
        <w:rPr>
          <w:rFonts w:ascii="Palatino Linotype" w:hAnsi="Palatino Linotype"/>
          <w:sz w:val="24"/>
          <w:szCs w:val="24"/>
        </w:rPr>
        <w:t xml:space="preserve">Assess prior knowledge </w:t>
      </w:r>
      <w:r w:rsidR="00E8382E" w:rsidRPr="00785859">
        <w:rPr>
          <w:rFonts w:ascii="Palatino Linotype" w:hAnsi="Palatino Linotype"/>
          <w:sz w:val="24"/>
          <w:szCs w:val="24"/>
        </w:rPr>
        <w:t>–</w:t>
      </w:r>
      <w:r w:rsidR="00241487" w:rsidRPr="00785859">
        <w:rPr>
          <w:rFonts w:ascii="Palatino Linotype" w:hAnsi="Palatino Linotype"/>
          <w:sz w:val="24"/>
          <w:szCs w:val="24"/>
        </w:rPr>
        <w:t xml:space="preserve"> 4</w:t>
      </w:r>
    </w:p>
    <w:p w:rsidR="000F6B8A" w:rsidRPr="00785859" w:rsidRDefault="000F6B8A" w:rsidP="00B6393F">
      <w:pPr>
        <w:pStyle w:val="TitleA"/>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The following modes of instruction were observed:</w:t>
      </w:r>
    </w:p>
    <w:p w:rsidR="00BE60EC" w:rsidRPr="00785859" w:rsidRDefault="00E50355" w:rsidP="004B6F04">
      <w:pPr>
        <w:pStyle w:val="ListParagraph"/>
        <w:numPr>
          <w:ilvl w:val="0"/>
          <w:numId w:val="3"/>
        </w:numPr>
        <w:ind w:right="-1080"/>
        <w:rPr>
          <w:rFonts w:ascii="Palatino Linotype" w:hAnsi="Palatino Linotype"/>
        </w:rPr>
      </w:pPr>
      <w:r w:rsidRPr="00785859">
        <w:rPr>
          <w:rFonts w:ascii="Palatino Linotype" w:hAnsi="Palatino Linotype"/>
        </w:rPr>
        <w:t>Lecture – 5</w:t>
      </w:r>
    </w:p>
    <w:p w:rsidR="00BE60EC" w:rsidRPr="00785859" w:rsidRDefault="00E50355" w:rsidP="004B6F04">
      <w:pPr>
        <w:pStyle w:val="ListParagraph"/>
        <w:numPr>
          <w:ilvl w:val="0"/>
          <w:numId w:val="3"/>
        </w:numPr>
        <w:ind w:right="-1080"/>
        <w:rPr>
          <w:rFonts w:ascii="Palatino Linotype" w:hAnsi="Palatino Linotype"/>
        </w:rPr>
      </w:pPr>
      <w:r w:rsidRPr="00785859">
        <w:rPr>
          <w:rFonts w:ascii="Palatino Linotype" w:hAnsi="Palatino Linotype"/>
        </w:rPr>
        <w:t>Demonstration by instructor – 5</w:t>
      </w:r>
    </w:p>
    <w:p w:rsidR="00BE60EC" w:rsidRPr="00785859" w:rsidRDefault="00BE60EC" w:rsidP="004B6F04">
      <w:pPr>
        <w:pStyle w:val="ListParagraph"/>
        <w:numPr>
          <w:ilvl w:val="0"/>
          <w:numId w:val="3"/>
        </w:numPr>
        <w:ind w:right="-1080"/>
        <w:rPr>
          <w:rFonts w:ascii="Palatino Linotype" w:hAnsi="Palatino Linotype"/>
        </w:rPr>
      </w:pPr>
      <w:r w:rsidRPr="00785859">
        <w:rPr>
          <w:rFonts w:ascii="Palatino Linotype" w:hAnsi="Palatino Linotype"/>
        </w:rPr>
        <w:lastRenderedPageBreak/>
        <w:t>Whole class discussion - 6</w:t>
      </w:r>
    </w:p>
    <w:p w:rsidR="00BE60EC" w:rsidRPr="00785859" w:rsidRDefault="00BE60EC" w:rsidP="004B6F04">
      <w:pPr>
        <w:pStyle w:val="ListParagraph"/>
        <w:numPr>
          <w:ilvl w:val="0"/>
          <w:numId w:val="3"/>
        </w:numPr>
        <w:ind w:right="1080"/>
        <w:rPr>
          <w:rFonts w:ascii="Palatino Linotype" w:hAnsi="Palatino Linotype"/>
        </w:rPr>
      </w:pPr>
      <w:r w:rsidRPr="00785859">
        <w:rPr>
          <w:rFonts w:ascii="Palatino Linotype" w:hAnsi="Palatino Linotype"/>
        </w:rPr>
        <w:t>Peer instruction – 3</w:t>
      </w:r>
    </w:p>
    <w:p w:rsidR="00BE60EC" w:rsidRPr="00785859" w:rsidRDefault="00BE60EC" w:rsidP="004B6F04">
      <w:pPr>
        <w:pStyle w:val="ListParagraph"/>
        <w:numPr>
          <w:ilvl w:val="0"/>
          <w:numId w:val="3"/>
        </w:numPr>
        <w:ind w:right="-1080"/>
        <w:rPr>
          <w:rFonts w:ascii="Palatino Linotype" w:hAnsi="Palatino Linotype"/>
        </w:rPr>
      </w:pPr>
      <w:r w:rsidRPr="00785859">
        <w:rPr>
          <w:rFonts w:ascii="Palatino Linotype" w:hAnsi="Palatino Linotype"/>
        </w:rPr>
        <w:t>Review homework – 4</w:t>
      </w:r>
    </w:p>
    <w:p w:rsidR="00BE60EC" w:rsidRPr="00785859" w:rsidRDefault="00BE60EC" w:rsidP="004B6F04">
      <w:pPr>
        <w:pStyle w:val="ListParagraph"/>
        <w:numPr>
          <w:ilvl w:val="0"/>
          <w:numId w:val="3"/>
        </w:numPr>
        <w:ind w:right="-1080"/>
        <w:rPr>
          <w:rFonts w:ascii="Palatino Linotype" w:hAnsi="Palatino Linotype"/>
        </w:rPr>
      </w:pPr>
      <w:r w:rsidRPr="00785859">
        <w:rPr>
          <w:rFonts w:ascii="Palatino Linotype" w:hAnsi="Palatino Linotype"/>
        </w:rPr>
        <w:t xml:space="preserve">Students solving (addressing) problems or questions in small groups - </w:t>
      </w:r>
      <w:r w:rsidR="00E50355" w:rsidRPr="00785859">
        <w:rPr>
          <w:rFonts w:ascii="Palatino Linotype" w:hAnsi="Palatino Linotype"/>
        </w:rPr>
        <w:t>7</w:t>
      </w:r>
    </w:p>
    <w:p w:rsidR="00BE60EC" w:rsidRPr="00785859" w:rsidRDefault="00BE60EC" w:rsidP="004B6F04">
      <w:pPr>
        <w:pStyle w:val="ListParagraph"/>
        <w:numPr>
          <w:ilvl w:val="0"/>
          <w:numId w:val="3"/>
        </w:numPr>
        <w:rPr>
          <w:rFonts w:ascii="Palatino Linotype" w:hAnsi="Palatino Linotype"/>
        </w:rPr>
      </w:pPr>
      <w:r w:rsidRPr="00785859">
        <w:rPr>
          <w:rFonts w:ascii="Palatino Linotype" w:hAnsi="Palatino Linotype"/>
        </w:rPr>
        <w:t>Students working in groups to answer teacher-posed problem; reporting out - 1</w:t>
      </w:r>
    </w:p>
    <w:p w:rsidR="00BE60EC" w:rsidRPr="00785859" w:rsidRDefault="00BE60EC" w:rsidP="004B6F04">
      <w:pPr>
        <w:pStyle w:val="ListParagraph"/>
        <w:numPr>
          <w:ilvl w:val="0"/>
          <w:numId w:val="3"/>
        </w:numPr>
        <w:ind w:right="-1080"/>
        <w:rPr>
          <w:rFonts w:ascii="Palatino Linotype" w:hAnsi="Palatino Linotype"/>
        </w:rPr>
      </w:pPr>
      <w:r w:rsidRPr="00785859">
        <w:rPr>
          <w:rFonts w:ascii="Palatino Linotype" w:hAnsi="Palatino Linotype"/>
        </w:rPr>
        <w:t>Students solving (addressing) problems or questions independently – 7</w:t>
      </w:r>
    </w:p>
    <w:p w:rsidR="000F6B8A" w:rsidRPr="00785859" w:rsidRDefault="00BE60EC" w:rsidP="004B6F04">
      <w:pPr>
        <w:pStyle w:val="ListParagraph"/>
        <w:numPr>
          <w:ilvl w:val="0"/>
          <w:numId w:val="3"/>
        </w:numPr>
        <w:ind w:right="1080"/>
        <w:rPr>
          <w:rFonts w:ascii="Palatino Linotype" w:eastAsia="Calibri" w:hAnsi="Palatino Linotype"/>
          <w:iCs/>
        </w:rPr>
      </w:pPr>
      <w:r w:rsidRPr="00785859">
        <w:rPr>
          <w:rFonts w:ascii="Palatino Linotype" w:hAnsi="Palatino Linotype"/>
        </w:rPr>
        <w:t>Students developing questions or problems - 1</w:t>
      </w:r>
    </w:p>
    <w:p w:rsidR="00F1468D" w:rsidRPr="00785859" w:rsidRDefault="00F1468D" w:rsidP="00B6393F">
      <w:pPr>
        <w:pStyle w:val="TitleA"/>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 xml:space="preserve">Students </w:t>
      </w:r>
      <w:r w:rsidR="00E50355" w:rsidRPr="00785859">
        <w:rPr>
          <w:rFonts w:ascii="Palatino Linotype" w:eastAsia="Calibri" w:hAnsi="Palatino Linotype"/>
          <w:b w:val="0"/>
          <w:iCs/>
          <w:color w:val="auto"/>
          <w:szCs w:val="24"/>
        </w:rPr>
        <w:t xml:space="preserve">were </w:t>
      </w:r>
      <w:r w:rsidRPr="00785859">
        <w:rPr>
          <w:rFonts w:ascii="Palatino Linotype" w:eastAsia="Calibri" w:hAnsi="Palatino Linotype"/>
          <w:b w:val="0"/>
          <w:iCs/>
          <w:color w:val="auto"/>
          <w:szCs w:val="24"/>
        </w:rPr>
        <w:t>engaged the following activities:</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 xml:space="preserve">Listen and take notes - </w:t>
      </w:r>
      <w:r w:rsidR="00E50355" w:rsidRPr="00785859">
        <w:rPr>
          <w:rFonts w:ascii="Palatino Linotype" w:eastAsia="Times New Roman" w:hAnsi="Palatino Linotype"/>
          <w:sz w:val="24"/>
          <w:szCs w:val="24"/>
        </w:rPr>
        <w:t>4</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Complete worksheets or do practice problems in class - 3</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Give presentations - 2</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Write in journals or logs – 4</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Take a test/quiz/exam - 1</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Self-assessment - 3</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Read a textbook, other book, article, or hand-out in class- 1</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Lab</w:t>
      </w:r>
      <w:r w:rsidR="00E50355" w:rsidRPr="00785859">
        <w:rPr>
          <w:rFonts w:ascii="Palatino Linotype" w:eastAsia="Times New Roman" w:hAnsi="Palatino Linotype"/>
          <w:sz w:val="24"/>
          <w:szCs w:val="24"/>
        </w:rPr>
        <w:t>oratory or hands-on activity - 4</w:t>
      </w:r>
    </w:p>
    <w:p w:rsidR="00A82FA0" w:rsidRPr="00785859" w:rsidRDefault="00A82FA0" w:rsidP="004B6F04">
      <w:pPr>
        <w:numPr>
          <w:ilvl w:val="0"/>
          <w:numId w:val="4"/>
        </w:numPr>
        <w:tabs>
          <w:tab w:val="left" w:pos="720"/>
          <w:tab w:val="left" w:pos="5400"/>
        </w:tabs>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Work on computer - 4</w:t>
      </w:r>
    </w:p>
    <w:p w:rsidR="00A82FA0" w:rsidRPr="00785859" w:rsidRDefault="00A82FA0" w:rsidP="004B6F04">
      <w:pPr>
        <w:numPr>
          <w:ilvl w:val="0"/>
          <w:numId w:val="4"/>
        </w:numPr>
        <w:spacing w:after="0" w:line="240" w:lineRule="auto"/>
        <w:ind w:right="1080"/>
        <w:rPr>
          <w:rFonts w:ascii="Palatino Linotype" w:eastAsia="Times New Roman" w:hAnsi="Palatino Linotype"/>
          <w:sz w:val="24"/>
          <w:szCs w:val="24"/>
        </w:rPr>
      </w:pPr>
      <w:r w:rsidRPr="00785859">
        <w:rPr>
          <w:rFonts w:ascii="Palatino Linotype" w:eastAsia="Times New Roman" w:hAnsi="Palatino Linotype"/>
          <w:sz w:val="24"/>
          <w:szCs w:val="24"/>
        </w:rPr>
        <w:t>Out-of-class activity - 1</w:t>
      </w:r>
    </w:p>
    <w:p w:rsidR="00E15BD2" w:rsidRPr="00785859" w:rsidRDefault="00A82FA0" w:rsidP="004B6F04">
      <w:pPr>
        <w:widowControl w:val="0"/>
        <w:numPr>
          <w:ilvl w:val="0"/>
          <w:numId w:val="4"/>
        </w:numPr>
        <w:tabs>
          <w:tab w:val="left" w:pos="720"/>
          <w:tab w:val="left" w:pos="5400"/>
        </w:tabs>
        <w:autoSpaceDE w:val="0"/>
        <w:autoSpaceDN w:val="0"/>
        <w:adjustRightInd w:val="0"/>
        <w:spacing w:after="0" w:line="240" w:lineRule="auto"/>
        <w:rPr>
          <w:rFonts w:ascii="Palatino Linotype" w:eastAsia="Times New Roman" w:hAnsi="Palatino Linotype"/>
          <w:sz w:val="24"/>
          <w:szCs w:val="24"/>
        </w:rPr>
      </w:pPr>
      <w:r w:rsidRPr="00785859">
        <w:rPr>
          <w:rFonts w:ascii="Palatino Linotype" w:eastAsia="Times New Roman" w:hAnsi="Palatino Linotype"/>
          <w:sz w:val="24"/>
          <w:szCs w:val="24"/>
        </w:rPr>
        <w:t xml:space="preserve">Other – </w:t>
      </w:r>
      <w:r w:rsidR="00E50355" w:rsidRPr="00785859">
        <w:rPr>
          <w:rFonts w:ascii="Palatino Linotype" w:eastAsia="Times New Roman" w:hAnsi="Palatino Linotype"/>
          <w:sz w:val="24"/>
          <w:szCs w:val="24"/>
        </w:rPr>
        <w:t>4</w:t>
      </w:r>
      <w:r w:rsidRPr="00785859">
        <w:rPr>
          <w:rFonts w:ascii="Palatino Linotype" w:eastAsia="Times New Roman" w:hAnsi="Palatino Linotype"/>
          <w:sz w:val="24"/>
          <w:szCs w:val="24"/>
        </w:rPr>
        <w:t xml:space="preserve"> </w:t>
      </w:r>
      <w:r w:rsidR="00E15BD2" w:rsidRPr="00785859">
        <w:rPr>
          <w:rFonts w:ascii="Palatino Linotype" w:eastAsia="Times New Roman" w:hAnsi="Palatino Linotype"/>
          <w:sz w:val="24"/>
          <w:szCs w:val="24"/>
        </w:rPr>
        <w:t xml:space="preserve"> </w:t>
      </w:r>
    </w:p>
    <w:p w:rsidR="00A82FA0" w:rsidRPr="00785859" w:rsidRDefault="00E15BD2" w:rsidP="00E15BD2">
      <w:pPr>
        <w:widowControl w:val="0"/>
        <w:tabs>
          <w:tab w:val="left" w:pos="720"/>
          <w:tab w:val="left" w:pos="5400"/>
        </w:tabs>
        <w:autoSpaceDE w:val="0"/>
        <w:autoSpaceDN w:val="0"/>
        <w:adjustRightInd w:val="0"/>
        <w:spacing w:after="0" w:line="240" w:lineRule="auto"/>
        <w:ind w:left="720"/>
        <w:rPr>
          <w:rFonts w:ascii="Palatino Linotype" w:eastAsia="Times New Roman" w:hAnsi="Palatino Linotype"/>
          <w:sz w:val="24"/>
          <w:szCs w:val="24"/>
        </w:rPr>
      </w:pPr>
      <w:r w:rsidRPr="00785859">
        <w:rPr>
          <w:rFonts w:ascii="Palatino Linotype" w:eastAsia="Times New Roman" w:hAnsi="Palatino Linotype"/>
          <w:sz w:val="24"/>
          <w:szCs w:val="24"/>
        </w:rPr>
        <w:t>c</w:t>
      </w:r>
      <w:r w:rsidR="00A82FA0" w:rsidRPr="00785859">
        <w:rPr>
          <w:rFonts w:ascii="Palatino Linotype" w:eastAsia="Times New Roman" w:hAnsi="Palatino Linotype"/>
          <w:sz w:val="24"/>
          <w:szCs w:val="24"/>
        </w:rPr>
        <w:t>reate product ad; build simulated circuit and test its functioning; senior project</w:t>
      </w:r>
    </w:p>
    <w:p w:rsidR="0088619C" w:rsidRPr="00785859" w:rsidRDefault="0088619C" w:rsidP="00B6393F">
      <w:pPr>
        <w:pStyle w:val="TitleA"/>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Assessment strategies included:</w:t>
      </w:r>
    </w:p>
    <w:p w:rsidR="00A422B1" w:rsidRPr="00785859" w:rsidRDefault="0088619C" w:rsidP="004B6F04">
      <w:pPr>
        <w:numPr>
          <w:ilvl w:val="0"/>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Test or q</w:t>
      </w:r>
      <w:r w:rsidR="00DD7F41" w:rsidRPr="00785859">
        <w:rPr>
          <w:rFonts w:ascii="Palatino Linotype" w:hAnsi="Palatino Linotype"/>
          <w:sz w:val="24"/>
          <w:szCs w:val="24"/>
        </w:rPr>
        <w:t>uiz</w:t>
      </w:r>
      <w:r w:rsidR="003811E7" w:rsidRPr="00785859">
        <w:rPr>
          <w:rFonts w:ascii="Palatino Linotype" w:hAnsi="Palatino Linotype"/>
          <w:sz w:val="24"/>
          <w:szCs w:val="24"/>
        </w:rPr>
        <w:t xml:space="preserve"> - 4</w:t>
      </w:r>
    </w:p>
    <w:p w:rsidR="00A422B1" w:rsidRPr="00785859" w:rsidRDefault="0088619C" w:rsidP="004B6F04">
      <w:pPr>
        <w:numPr>
          <w:ilvl w:val="1"/>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short-answer questions</w:t>
      </w:r>
    </w:p>
    <w:p w:rsidR="0088619C" w:rsidRPr="00785859" w:rsidRDefault="0088619C" w:rsidP="004B6F04">
      <w:pPr>
        <w:numPr>
          <w:ilvl w:val="1"/>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essay-type questions</w:t>
      </w:r>
    </w:p>
    <w:p w:rsidR="0088619C" w:rsidRPr="00785859" w:rsidRDefault="0088619C" w:rsidP="004B6F04">
      <w:pPr>
        <w:numPr>
          <w:ilvl w:val="0"/>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Discussion responses</w:t>
      </w:r>
      <w:r w:rsidR="00DD7F41" w:rsidRPr="00785859">
        <w:rPr>
          <w:rFonts w:ascii="Palatino Linotype" w:hAnsi="Palatino Linotype"/>
          <w:sz w:val="24"/>
          <w:szCs w:val="24"/>
        </w:rPr>
        <w:t xml:space="preserve"> - 7</w:t>
      </w:r>
    </w:p>
    <w:p w:rsidR="0088619C" w:rsidRPr="00785859" w:rsidRDefault="0088619C" w:rsidP="004B6F04">
      <w:pPr>
        <w:numPr>
          <w:ilvl w:val="0"/>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Observations of group work (assessing students' understandings; facilitating)</w:t>
      </w:r>
      <w:r w:rsidR="00DD7F41" w:rsidRPr="00785859">
        <w:rPr>
          <w:rFonts w:ascii="Palatino Linotype" w:hAnsi="Palatino Linotype"/>
          <w:sz w:val="24"/>
          <w:szCs w:val="24"/>
        </w:rPr>
        <w:t xml:space="preserve"> - </w:t>
      </w:r>
      <w:r w:rsidR="00E15BD2" w:rsidRPr="00785859">
        <w:rPr>
          <w:rFonts w:ascii="Palatino Linotype" w:hAnsi="Palatino Linotype"/>
          <w:sz w:val="24"/>
          <w:szCs w:val="24"/>
        </w:rPr>
        <w:t>7</w:t>
      </w:r>
    </w:p>
    <w:p w:rsidR="0088619C" w:rsidRPr="00785859" w:rsidRDefault="0088619C" w:rsidP="004B6F04">
      <w:pPr>
        <w:numPr>
          <w:ilvl w:val="0"/>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Journals or log entries</w:t>
      </w:r>
      <w:r w:rsidR="00DD7F41" w:rsidRPr="00785859">
        <w:rPr>
          <w:rFonts w:ascii="Palatino Linotype" w:hAnsi="Palatino Linotype"/>
          <w:sz w:val="24"/>
          <w:szCs w:val="24"/>
        </w:rPr>
        <w:t xml:space="preserve"> - 2</w:t>
      </w:r>
    </w:p>
    <w:p w:rsidR="0088619C" w:rsidRPr="00785859" w:rsidRDefault="0088619C" w:rsidP="004B6F04">
      <w:pPr>
        <w:numPr>
          <w:ilvl w:val="0"/>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Oral reports or presentations by students</w:t>
      </w:r>
      <w:r w:rsidR="00603AFB" w:rsidRPr="00785859">
        <w:rPr>
          <w:rFonts w:ascii="Palatino Linotype" w:hAnsi="Palatino Linotype"/>
          <w:sz w:val="24"/>
          <w:szCs w:val="24"/>
        </w:rPr>
        <w:t xml:space="preserve"> - 1</w:t>
      </w:r>
    </w:p>
    <w:p w:rsidR="0088619C" w:rsidRPr="00785859" w:rsidRDefault="0088619C" w:rsidP="004B6F04">
      <w:pPr>
        <w:numPr>
          <w:ilvl w:val="0"/>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Report out after small-group discussions</w:t>
      </w:r>
      <w:r w:rsidR="00DD7F41" w:rsidRPr="00785859">
        <w:rPr>
          <w:rFonts w:ascii="Palatino Linotype" w:hAnsi="Palatino Linotype"/>
          <w:sz w:val="24"/>
          <w:szCs w:val="24"/>
        </w:rPr>
        <w:t xml:space="preserve"> </w:t>
      </w:r>
      <w:r w:rsidR="00603AFB" w:rsidRPr="00785859">
        <w:rPr>
          <w:rFonts w:ascii="Palatino Linotype" w:hAnsi="Palatino Linotype"/>
          <w:sz w:val="24"/>
          <w:szCs w:val="24"/>
        </w:rPr>
        <w:t>- 1</w:t>
      </w:r>
    </w:p>
    <w:p w:rsidR="0088619C" w:rsidRPr="00785859" w:rsidRDefault="0088619C" w:rsidP="004B6F04">
      <w:pPr>
        <w:numPr>
          <w:ilvl w:val="0"/>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Peer review</w:t>
      </w:r>
      <w:r w:rsidR="00603AFB" w:rsidRPr="00785859">
        <w:rPr>
          <w:rFonts w:ascii="Palatino Linotype" w:hAnsi="Palatino Linotype"/>
          <w:sz w:val="24"/>
          <w:szCs w:val="24"/>
        </w:rPr>
        <w:t xml:space="preserve"> - 4</w:t>
      </w:r>
    </w:p>
    <w:p w:rsidR="0088619C" w:rsidRPr="00785859" w:rsidRDefault="0088619C" w:rsidP="004B6F04">
      <w:pPr>
        <w:numPr>
          <w:ilvl w:val="0"/>
          <w:numId w:val="5"/>
        </w:numPr>
        <w:spacing w:after="0" w:line="240" w:lineRule="auto"/>
        <w:ind w:right="-1080"/>
        <w:rPr>
          <w:rFonts w:ascii="Palatino Linotype" w:hAnsi="Palatino Linotype"/>
          <w:sz w:val="24"/>
          <w:szCs w:val="24"/>
        </w:rPr>
      </w:pPr>
      <w:r w:rsidRPr="00785859">
        <w:rPr>
          <w:rFonts w:ascii="Palatino Linotype" w:hAnsi="Palatino Linotype"/>
          <w:sz w:val="24"/>
          <w:szCs w:val="24"/>
        </w:rPr>
        <w:t>Other (describe):</w:t>
      </w:r>
      <w:r w:rsidR="00603AFB" w:rsidRPr="00785859">
        <w:rPr>
          <w:rFonts w:ascii="Palatino Linotype" w:hAnsi="Palatino Linotype"/>
          <w:sz w:val="24"/>
          <w:szCs w:val="24"/>
        </w:rPr>
        <w:t xml:space="preserve"> 1 computer feedback</w:t>
      </w:r>
    </w:p>
    <w:p w:rsidR="000F6B8A" w:rsidRPr="00785859" w:rsidRDefault="000F6B8A" w:rsidP="001B4E17">
      <w:pPr>
        <w:pStyle w:val="TitleA"/>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The types of material</w:t>
      </w:r>
      <w:r w:rsidR="006A2BCF" w:rsidRPr="00785859">
        <w:rPr>
          <w:rFonts w:ascii="Palatino Linotype" w:eastAsia="Calibri" w:hAnsi="Palatino Linotype"/>
          <w:b w:val="0"/>
          <w:iCs/>
          <w:color w:val="auto"/>
          <w:szCs w:val="24"/>
        </w:rPr>
        <w:t>s</w:t>
      </w:r>
      <w:r w:rsidRPr="00785859">
        <w:rPr>
          <w:rFonts w:ascii="Palatino Linotype" w:eastAsia="Calibri" w:hAnsi="Palatino Linotype"/>
          <w:b w:val="0"/>
          <w:iCs/>
          <w:color w:val="auto"/>
          <w:szCs w:val="24"/>
        </w:rPr>
        <w:t xml:space="preserve"> used included:</w:t>
      </w:r>
    </w:p>
    <w:p w:rsidR="00931473" w:rsidRPr="00785859" w:rsidRDefault="00931473" w:rsidP="004B6F04">
      <w:pPr>
        <w:numPr>
          <w:ilvl w:val="0"/>
          <w:numId w:val="6"/>
        </w:numPr>
        <w:tabs>
          <w:tab w:val="left" w:pos="0"/>
          <w:tab w:val="left" w:pos="72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t>Published materials - 3</w:t>
      </w:r>
    </w:p>
    <w:p w:rsidR="00931473" w:rsidRPr="00785859" w:rsidRDefault="00931473" w:rsidP="004B6F04">
      <w:pPr>
        <w:numPr>
          <w:ilvl w:val="1"/>
          <w:numId w:val="6"/>
        </w:numPr>
        <w:tabs>
          <w:tab w:val="left" w:pos="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t xml:space="preserve"> textbook, web based</w:t>
      </w:r>
    </w:p>
    <w:p w:rsidR="00931473" w:rsidRPr="00785859" w:rsidRDefault="00931473" w:rsidP="004B6F04">
      <w:pPr>
        <w:numPr>
          <w:ilvl w:val="0"/>
          <w:numId w:val="6"/>
        </w:numPr>
        <w:tabs>
          <w:tab w:val="left" w:pos="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t xml:space="preserve">Teacher-developed - </w:t>
      </w:r>
      <w:r w:rsidR="00F041C7" w:rsidRPr="00785859">
        <w:rPr>
          <w:rFonts w:ascii="Palatino Linotype" w:eastAsia="Times New Roman" w:hAnsi="Palatino Linotype"/>
          <w:sz w:val="24"/>
          <w:szCs w:val="24"/>
        </w:rPr>
        <w:t>9</w:t>
      </w:r>
    </w:p>
    <w:p w:rsidR="00931473" w:rsidRPr="00785859" w:rsidRDefault="00931473" w:rsidP="004B6F04">
      <w:pPr>
        <w:numPr>
          <w:ilvl w:val="1"/>
          <w:numId w:val="6"/>
        </w:numPr>
        <w:tabs>
          <w:tab w:val="left" w:pos="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t>worksheets, laboratory investigation, demonstrations</w:t>
      </w:r>
    </w:p>
    <w:p w:rsidR="00931473" w:rsidRPr="00785859" w:rsidRDefault="00931473" w:rsidP="004B6F04">
      <w:pPr>
        <w:numPr>
          <w:ilvl w:val="0"/>
          <w:numId w:val="6"/>
        </w:numPr>
        <w:tabs>
          <w:tab w:val="left" w:pos="0"/>
          <w:tab w:val="left" w:pos="72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t xml:space="preserve">Technology-based - </w:t>
      </w:r>
      <w:r w:rsidR="005E009D" w:rsidRPr="00785859">
        <w:rPr>
          <w:rFonts w:ascii="Palatino Linotype" w:eastAsia="Times New Roman" w:hAnsi="Palatino Linotype"/>
          <w:sz w:val="24"/>
          <w:szCs w:val="24"/>
        </w:rPr>
        <w:t>9</w:t>
      </w:r>
    </w:p>
    <w:p w:rsidR="00931473" w:rsidRPr="00785859" w:rsidRDefault="00931473" w:rsidP="004B6F04">
      <w:pPr>
        <w:numPr>
          <w:ilvl w:val="1"/>
          <w:numId w:val="6"/>
        </w:numPr>
        <w:tabs>
          <w:tab w:val="left" w:pos="0"/>
          <w:tab w:val="left" w:pos="72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t xml:space="preserve">video/CD, computers, computer simulation, programming software, cameras, calculators, cell phones </w:t>
      </w:r>
    </w:p>
    <w:p w:rsidR="00931473" w:rsidRPr="00785859" w:rsidRDefault="00931473" w:rsidP="004B6F04">
      <w:pPr>
        <w:numPr>
          <w:ilvl w:val="0"/>
          <w:numId w:val="6"/>
        </w:numPr>
        <w:tabs>
          <w:tab w:val="left" w:pos="0"/>
          <w:tab w:val="left" w:pos="72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lastRenderedPageBreak/>
        <w:t xml:space="preserve">Instrumentation - </w:t>
      </w:r>
      <w:r w:rsidR="00F041C7" w:rsidRPr="00785859">
        <w:rPr>
          <w:rFonts w:ascii="Palatino Linotype" w:eastAsia="Times New Roman" w:hAnsi="Palatino Linotype"/>
          <w:sz w:val="24"/>
          <w:szCs w:val="24"/>
        </w:rPr>
        <w:t>9</w:t>
      </w:r>
    </w:p>
    <w:p w:rsidR="00931473" w:rsidRPr="00785859" w:rsidRDefault="00931473" w:rsidP="004B6F04">
      <w:pPr>
        <w:numPr>
          <w:ilvl w:val="1"/>
          <w:numId w:val="6"/>
        </w:numPr>
        <w:tabs>
          <w:tab w:val="left" w:pos="0"/>
          <w:tab w:val="left" w:pos="72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t>demonstration models, laboratory equipment, lenses, laser, student built equipment</w:t>
      </w:r>
    </w:p>
    <w:p w:rsidR="00931473" w:rsidRPr="00785859" w:rsidRDefault="00A422B1" w:rsidP="004B6F04">
      <w:pPr>
        <w:numPr>
          <w:ilvl w:val="0"/>
          <w:numId w:val="6"/>
        </w:numPr>
        <w:tabs>
          <w:tab w:val="left" w:pos="0"/>
        </w:tabs>
        <w:spacing w:after="0" w:line="240" w:lineRule="auto"/>
        <w:ind w:right="-634"/>
        <w:rPr>
          <w:rFonts w:ascii="Palatino Linotype" w:eastAsia="Times New Roman" w:hAnsi="Palatino Linotype"/>
          <w:sz w:val="24"/>
          <w:szCs w:val="24"/>
        </w:rPr>
      </w:pPr>
      <w:r w:rsidRPr="00785859">
        <w:rPr>
          <w:rFonts w:ascii="Palatino Linotype" w:eastAsia="Times New Roman" w:hAnsi="Palatino Linotype"/>
          <w:sz w:val="24"/>
          <w:szCs w:val="24"/>
        </w:rPr>
        <w:t xml:space="preserve">Presentation equipment - </w:t>
      </w:r>
      <w:r w:rsidR="005E009D" w:rsidRPr="00785859">
        <w:rPr>
          <w:rFonts w:ascii="Palatino Linotype" w:eastAsia="Times New Roman" w:hAnsi="Palatino Linotype"/>
          <w:sz w:val="24"/>
          <w:szCs w:val="24"/>
        </w:rPr>
        <w:t>9</w:t>
      </w:r>
    </w:p>
    <w:p w:rsidR="00931473" w:rsidRPr="00785859" w:rsidRDefault="00931473" w:rsidP="005E009D">
      <w:pPr>
        <w:tabs>
          <w:tab w:val="left" w:pos="0"/>
        </w:tabs>
        <w:spacing w:after="0" w:line="240" w:lineRule="auto"/>
        <w:ind w:left="1440" w:right="-634"/>
        <w:rPr>
          <w:rFonts w:ascii="Palatino Linotype" w:eastAsia="Times New Roman" w:hAnsi="Palatino Linotype"/>
          <w:sz w:val="24"/>
          <w:szCs w:val="24"/>
        </w:rPr>
      </w:pPr>
      <w:r w:rsidRPr="00785859">
        <w:rPr>
          <w:rFonts w:ascii="Palatino Linotype" w:eastAsia="Times New Roman" w:hAnsi="Palatino Linotype"/>
          <w:sz w:val="24"/>
          <w:szCs w:val="24"/>
        </w:rPr>
        <w:t>i.e. whiteboard, LCD projector, smart board</w:t>
      </w:r>
    </w:p>
    <w:p w:rsidR="000F6B8A" w:rsidRPr="00785859" w:rsidRDefault="000F6B8A" w:rsidP="003F7A21">
      <w:pPr>
        <w:pStyle w:val="TitleA"/>
        <w:jc w:val="left"/>
        <w:rPr>
          <w:rFonts w:ascii="Palatino Linotype" w:eastAsia="Calibri" w:hAnsi="Palatino Linotype"/>
          <w:b w:val="0"/>
          <w:iCs/>
          <w:color w:val="auto"/>
          <w:szCs w:val="24"/>
        </w:rPr>
      </w:pPr>
    </w:p>
    <w:p w:rsidR="004021A0" w:rsidRPr="00785859" w:rsidRDefault="001C449F" w:rsidP="003F7A21">
      <w:pPr>
        <w:pStyle w:val="TitleA"/>
        <w:ind w:firstLine="720"/>
        <w:jc w:val="left"/>
        <w:rPr>
          <w:rFonts w:ascii="Palatino Linotype" w:hAnsi="Palatino Linotype"/>
          <w:b w:val="0"/>
          <w:color w:val="auto"/>
          <w:szCs w:val="24"/>
        </w:rPr>
      </w:pPr>
      <w:r w:rsidRPr="00785859">
        <w:rPr>
          <w:rFonts w:ascii="Palatino Linotype" w:eastAsia="Calibri" w:hAnsi="Palatino Linotype"/>
          <w:b w:val="0"/>
          <w:iCs/>
          <w:color w:val="auto"/>
          <w:szCs w:val="24"/>
        </w:rPr>
        <w:t xml:space="preserve">When asked to note </w:t>
      </w:r>
      <w:r w:rsidR="004021A0" w:rsidRPr="00785859">
        <w:rPr>
          <w:rFonts w:ascii="Palatino Linotype" w:hAnsi="Palatino Linotype"/>
          <w:b w:val="0"/>
          <w:color w:val="auto"/>
          <w:szCs w:val="24"/>
        </w:rPr>
        <w:t>what support the QuarkNet Center might provide for th</w:t>
      </w:r>
      <w:r w:rsidRPr="00785859">
        <w:rPr>
          <w:rFonts w:ascii="Palatino Linotype" w:hAnsi="Palatino Linotype"/>
          <w:b w:val="0"/>
          <w:color w:val="auto"/>
          <w:szCs w:val="24"/>
        </w:rPr>
        <w:t>e</w:t>
      </w:r>
      <w:r w:rsidR="004021A0" w:rsidRPr="00785859">
        <w:rPr>
          <w:rFonts w:ascii="Palatino Linotype" w:hAnsi="Palatino Linotype"/>
          <w:b w:val="0"/>
          <w:color w:val="auto"/>
          <w:szCs w:val="24"/>
        </w:rPr>
        <w:t xml:space="preserve"> teacher</w:t>
      </w:r>
      <w:r w:rsidR="00336446" w:rsidRPr="00785859">
        <w:rPr>
          <w:rFonts w:ascii="Palatino Linotype" w:hAnsi="Palatino Linotype"/>
          <w:b w:val="0"/>
          <w:color w:val="auto"/>
          <w:szCs w:val="24"/>
        </w:rPr>
        <w:t xml:space="preserve">, </w:t>
      </w:r>
      <w:r w:rsidR="006B471D" w:rsidRPr="00785859">
        <w:rPr>
          <w:rFonts w:ascii="Palatino Linotype" w:hAnsi="Palatino Linotype"/>
          <w:b w:val="0"/>
          <w:color w:val="auto"/>
          <w:szCs w:val="24"/>
        </w:rPr>
        <w:t xml:space="preserve">based on their observations, the leadership fellows responded </w:t>
      </w:r>
      <w:r w:rsidR="00336446" w:rsidRPr="00785859">
        <w:rPr>
          <w:rFonts w:ascii="Palatino Linotype" w:hAnsi="Palatino Linotype"/>
          <w:b w:val="0"/>
          <w:color w:val="auto"/>
          <w:szCs w:val="24"/>
        </w:rPr>
        <w:t>in the following way</w:t>
      </w:r>
      <w:r w:rsidR="006B471D" w:rsidRPr="00785859">
        <w:rPr>
          <w:rFonts w:ascii="Palatino Linotype" w:hAnsi="Palatino Linotype"/>
          <w:b w:val="0"/>
          <w:color w:val="auto"/>
          <w:szCs w:val="24"/>
        </w:rPr>
        <w:t>s</w:t>
      </w:r>
      <w:r w:rsidR="0097191E" w:rsidRPr="00785859">
        <w:rPr>
          <w:rFonts w:ascii="Palatino Linotype" w:hAnsi="Palatino Linotype"/>
          <w:b w:val="0"/>
          <w:color w:val="auto"/>
          <w:szCs w:val="24"/>
        </w:rPr>
        <w:t xml:space="preserve"> (summarize</w:t>
      </w:r>
      <w:r w:rsidR="003E608A" w:rsidRPr="00785859">
        <w:rPr>
          <w:rFonts w:ascii="Palatino Linotype" w:hAnsi="Palatino Linotype"/>
          <w:b w:val="0"/>
          <w:color w:val="auto"/>
          <w:szCs w:val="24"/>
        </w:rPr>
        <w:t>d</w:t>
      </w:r>
      <w:r w:rsidR="0097191E" w:rsidRPr="00785859">
        <w:rPr>
          <w:rFonts w:ascii="Palatino Linotype" w:hAnsi="Palatino Linotype"/>
          <w:b w:val="0"/>
          <w:color w:val="auto"/>
          <w:szCs w:val="24"/>
        </w:rPr>
        <w:t>)</w:t>
      </w:r>
      <w:r w:rsidR="00336446" w:rsidRPr="00785859">
        <w:rPr>
          <w:rFonts w:ascii="Palatino Linotype" w:hAnsi="Palatino Linotype"/>
          <w:b w:val="0"/>
          <w:color w:val="auto"/>
          <w:szCs w:val="24"/>
        </w:rPr>
        <w:t>:</w:t>
      </w:r>
    </w:p>
    <w:p w:rsidR="0097191E" w:rsidRPr="00785859" w:rsidRDefault="00670DE9" w:rsidP="004B6F04">
      <w:pPr>
        <w:numPr>
          <w:ilvl w:val="0"/>
          <w:numId w:val="7"/>
        </w:numPr>
        <w:spacing w:after="0" w:line="240" w:lineRule="auto"/>
        <w:ind w:right="-720"/>
        <w:rPr>
          <w:rFonts w:ascii="Palatino Linotype" w:hAnsi="Palatino Linotype"/>
          <w:sz w:val="24"/>
          <w:szCs w:val="24"/>
        </w:rPr>
      </w:pPr>
      <w:r w:rsidRPr="00785859">
        <w:rPr>
          <w:rFonts w:ascii="Palatino Linotype" w:hAnsi="Palatino Linotype"/>
          <w:sz w:val="24"/>
          <w:szCs w:val="24"/>
        </w:rPr>
        <w:t>The teacher needs computers and more equipment</w:t>
      </w:r>
      <w:r w:rsidR="003E608A" w:rsidRPr="00785859">
        <w:rPr>
          <w:rFonts w:ascii="Palatino Linotype" w:hAnsi="Palatino Linotype"/>
          <w:sz w:val="24"/>
          <w:szCs w:val="24"/>
        </w:rPr>
        <w:t xml:space="preserve">; </w:t>
      </w:r>
      <w:r w:rsidRPr="00785859">
        <w:rPr>
          <w:rFonts w:ascii="Palatino Linotype" w:hAnsi="Palatino Linotype"/>
          <w:sz w:val="24"/>
          <w:szCs w:val="24"/>
        </w:rPr>
        <w:t xml:space="preserve">is VERY interested in incorporating particle physics in </w:t>
      </w:r>
      <w:r w:rsidR="003E608A" w:rsidRPr="00785859">
        <w:rPr>
          <w:rFonts w:ascii="Palatino Linotype" w:hAnsi="Palatino Linotype"/>
          <w:sz w:val="24"/>
          <w:szCs w:val="24"/>
        </w:rPr>
        <w:t>a</w:t>
      </w:r>
      <w:r w:rsidRPr="00785859">
        <w:rPr>
          <w:rFonts w:ascii="Palatino Linotype" w:hAnsi="Palatino Linotype"/>
          <w:sz w:val="24"/>
          <w:szCs w:val="24"/>
        </w:rPr>
        <w:t xml:space="preserve"> unit on nuclear physics, but currently has no equipment and no budget</w:t>
      </w:r>
      <w:r w:rsidR="00E92659" w:rsidRPr="00785859">
        <w:rPr>
          <w:rFonts w:ascii="Palatino Linotype" w:hAnsi="Palatino Linotype"/>
          <w:sz w:val="24"/>
          <w:szCs w:val="24"/>
        </w:rPr>
        <w:t>.</w:t>
      </w:r>
    </w:p>
    <w:p w:rsidR="0001755F" w:rsidRPr="00785859" w:rsidRDefault="00670DE9" w:rsidP="004B6F04">
      <w:pPr>
        <w:widowControl w:val="0"/>
        <w:numPr>
          <w:ilvl w:val="0"/>
          <w:numId w:val="7"/>
        </w:numPr>
        <w:autoSpaceDE w:val="0"/>
        <w:autoSpaceDN w:val="0"/>
        <w:adjustRightInd w:val="0"/>
        <w:spacing w:after="0" w:line="240" w:lineRule="auto"/>
        <w:ind w:right="-720"/>
        <w:rPr>
          <w:rFonts w:ascii="Palatino Linotype" w:hAnsi="Palatino Linotype"/>
          <w:sz w:val="24"/>
          <w:szCs w:val="24"/>
        </w:rPr>
      </w:pPr>
      <w:r w:rsidRPr="00785859">
        <w:rPr>
          <w:rFonts w:ascii="Palatino Linotype" w:hAnsi="Palatino Linotype"/>
          <w:sz w:val="24"/>
          <w:szCs w:val="24"/>
        </w:rPr>
        <w:t xml:space="preserve">More lab equipment would be, but the supplemental support for equipment was not turned in by the mentor so </w:t>
      </w:r>
      <w:r w:rsidR="009E317D" w:rsidRPr="00785859">
        <w:rPr>
          <w:rFonts w:ascii="Palatino Linotype" w:hAnsi="Palatino Linotype"/>
          <w:sz w:val="24"/>
          <w:szCs w:val="24"/>
        </w:rPr>
        <w:t xml:space="preserve">[there is] </w:t>
      </w:r>
      <w:r w:rsidRPr="00785859">
        <w:rPr>
          <w:rFonts w:ascii="Palatino Linotype" w:hAnsi="Palatino Linotype"/>
          <w:sz w:val="24"/>
          <w:szCs w:val="24"/>
        </w:rPr>
        <w:t xml:space="preserve">no equipment money for this summer. </w:t>
      </w:r>
      <w:r w:rsidR="00AE2B95" w:rsidRPr="00785859">
        <w:rPr>
          <w:rFonts w:ascii="Palatino Linotype" w:hAnsi="Palatino Linotype"/>
          <w:sz w:val="24"/>
          <w:szCs w:val="24"/>
        </w:rPr>
        <w:t>[</w:t>
      </w:r>
      <w:r w:rsidRPr="00785859">
        <w:rPr>
          <w:rFonts w:ascii="Palatino Linotype" w:hAnsi="Palatino Linotype"/>
          <w:sz w:val="24"/>
          <w:szCs w:val="24"/>
        </w:rPr>
        <w:t>This Quarknet center needs a more involved mentor to have a chance of reaching its potential</w:t>
      </w:r>
      <w:r w:rsidR="00AE2B95" w:rsidRPr="00785859">
        <w:rPr>
          <w:rFonts w:ascii="Palatino Linotype" w:hAnsi="Palatino Linotype"/>
          <w:sz w:val="24"/>
          <w:szCs w:val="24"/>
        </w:rPr>
        <w:t>.]</w:t>
      </w:r>
    </w:p>
    <w:p w:rsidR="0001755F" w:rsidRPr="00785859" w:rsidRDefault="00AE2B95" w:rsidP="004B6F04">
      <w:pPr>
        <w:widowControl w:val="0"/>
        <w:numPr>
          <w:ilvl w:val="0"/>
          <w:numId w:val="7"/>
        </w:numPr>
        <w:autoSpaceDE w:val="0"/>
        <w:autoSpaceDN w:val="0"/>
        <w:adjustRightInd w:val="0"/>
        <w:spacing w:after="0" w:line="240" w:lineRule="auto"/>
        <w:ind w:right="720"/>
        <w:rPr>
          <w:rFonts w:ascii="Palatino Linotype" w:hAnsi="Palatino Linotype"/>
          <w:sz w:val="24"/>
          <w:szCs w:val="24"/>
        </w:rPr>
      </w:pPr>
      <w:r w:rsidRPr="00785859">
        <w:rPr>
          <w:rFonts w:ascii="Palatino Linotype" w:hAnsi="Palatino Linotype"/>
          <w:iCs/>
          <w:sz w:val="24"/>
          <w:szCs w:val="24"/>
        </w:rPr>
        <w:t xml:space="preserve">Teacher has </w:t>
      </w:r>
      <w:r w:rsidR="00670DE9" w:rsidRPr="00785859">
        <w:rPr>
          <w:rFonts w:ascii="Palatino Linotype" w:hAnsi="Palatino Linotype"/>
          <w:iCs/>
          <w:sz w:val="24"/>
          <w:szCs w:val="24"/>
        </w:rPr>
        <w:t>old</w:t>
      </w:r>
      <w:r w:rsidRPr="00785859">
        <w:rPr>
          <w:rFonts w:ascii="Palatino Linotype" w:hAnsi="Palatino Linotype"/>
          <w:iCs/>
          <w:sz w:val="24"/>
          <w:szCs w:val="24"/>
        </w:rPr>
        <w:t>,</w:t>
      </w:r>
      <w:r w:rsidR="00670DE9" w:rsidRPr="00785859">
        <w:rPr>
          <w:rFonts w:ascii="Palatino Linotype" w:hAnsi="Palatino Linotype"/>
          <w:iCs/>
          <w:sz w:val="24"/>
          <w:szCs w:val="24"/>
        </w:rPr>
        <w:t xml:space="preserve"> slow computers</w:t>
      </w:r>
      <w:r w:rsidR="0001755F" w:rsidRPr="00785859">
        <w:rPr>
          <w:rFonts w:ascii="Palatino Linotype" w:hAnsi="Palatino Linotype"/>
          <w:iCs/>
          <w:sz w:val="24"/>
          <w:szCs w:val="24"/>
        </w:rPr>
        <w:t xml:space="preserve">; </w:t>
      </w:r>
      <w:r w:rsidRPr="00785859">
        <w:rPr>
          <w:rFonts w:ascii="Palatino Linotype" w:hAnsi="Palatino Linotype"/>
          <w:iCs/>
          <w:sz w:val="24"/>
          <w:szCs w:val="24"/>
        </w:rPr>
        <w:t>needs</w:t>
      </w:r>
      <w:r w:rsidR="00670DE9" w:rsidRPr="00785859">
        <w:rPr>
          <w:rFonts w:ascii="Palatino Linotype" w:hAnsi="Palatino Linotype"/>
          <w:iCs/>
          <w:sz w:val="24"/>
          <w:szCs w:val="24"/>
        </w:rPr>
        <w:t xml:space="preserve"> direction on structu</w:t>
      </w:r>
      <w:r w:rsidR="004F289C" w:rsidRPr="00785859">
        <w:rPr>
          <w:rFonts w:ascii="Palatino Linotype" w:hAnsi="Palatino Linotype"/>
          <w:iCs/>
          <w:sz w:val="24"/>
          <w:szCs w:val="24"/>
        </w:rPr>
        <w:t>ring an efficient unit of study.</w:t>
      </w:r>
    </w:p>
    <w:p w:rsidR="00CE6C9B" w:rsidRPr="00785859" w:rsidRDefault="00670DE9" w:rsidP="004B6F04">
      <w:pPr>
        <w:widowControl w:val="0"/>
        <w:numPr>
          <w:ilvl w:val="0"/>
          <w:numId w:val="7"/>
        </w:numPr>
        <w:autoSpaceDE w:val="0"/>
        <w:autoSpaceDN w:val="0"/>
        <w:adjustRightInd w:val="0"/>
        <w:spacing w:after="0" w:line="240" w:lineRule="auto"/>
        <w:ind w:right="-720"/>
        <w:rPr>
          <w:rFonts w:ascii="Palatino Linotype" w:hAnsi="Palatino Linotype"/>
          <w:sz w:val="24"/>
          <w:szCs w:val="24"/>
        </w:rPr>
      </w:pPr>
      <w:r w:rsidRPr="00785859">
        <w:rPr>
          <w:rFonts w:ascii="Palatino Linotype" w:hAnsi="Palatino Linotype"/>
          <w:sz w:val="24"/>
          <w:szCs w:val="24"/>
        </w:rPr>
        <w:t>There remains a strong need to develop a QuarkNet community</w:t>
      </w:r>
      <w:r w:rsidR="00684499">
        <w:rPr>
          <w:rFonts w:ascii="Palatino Linotype" w:hAnsi="Palatino Linotype"/>
          <w:sz w:val="24"/>
          <w:szCs w:val="24"/>
        </w:rPr>
        <w:t>. T</w:t>
      </w:r>
      <w:r w:rsidRPr="00785859">
        <w:rPr>
          <w:rFonts w:ascii="Palatino Linotype" w:hAnsi="Palatino Linotype"/>
          <w:sz w:val="24"/>
          <w:szCs w:val="24"/>
        </w:rPr>
        <w:t>he perception is that the scheduled 2013 summer workshop is what they already accomplished in 2012 so nothing will be lost in not attending. There is a perceived need to have other QuarkNet activities beyond the cosmic ray detector (which was never received)</w:t>
      </w:r>
      <w:r w:rsidR="00421E4B" w:rsidRPr="00785859">
        <w:rPr>
          <w:rFonts w:ascii="Palatino Linotype" w:hAnsi="Palatino Linotype"/>
          <w:sz w:val="24"/>
          <w:szCs w:val="24"/>
        </w:rPr>
        <w:t xml:space="preserve"> [such as]</w:t>
      </w:r>
      <w:r w:rsidRPr="00785859">
        <w:rPr>
          <w:rFonts w:ascii="Palatino Linotype" w:hAnsi="Palatino Linotype"/>
          <w:sz w:val="24"/>
          <w:szCs w:val="24"/>
        </w:rPr>
        <w:t xml:space="preserve"> Masterclass o</w:t>
      </w:r>
      <w:r w:rsidR="00421E4B" w:rsidRPr="00785859">
        <w:rPr>
          <w:rFonts w:ascii="Palatino Linotype" w:hAnsi="Palatino Linotype"/>
          <w:sz w:val="24"/>
          <w:szCs w:val="24"/>
        </w:rPr>
        <w:t>r</w:t>
      </w:r>
      <w:r w:rsidRPr="00785859">
        <w:rPr>
          <w:rFonts w:ascii="Palatino Linotype" w:hAnsi="Palatino Linotype"/>
          <w:sz w:val="24"/>
          <w:szCs w:val="24"/>
        </w:rPr>
        <w:t xml:space="preserve"> CMS e-lab</w:t>
      </w:r>
      <w:r w:rsidR="00421E4B" w:rsidRPr="00785859">
        <w:rPr>
          <w:rFonts w:ascii="Palatino Linotype" w:hAnsi="Palatino Linotype"/>
          <w:sz w:val="24"/>
          <w:szCs w:val="24"/>
        </w:rPr>
        <w:t xml:space="preserve">. </w:t>
      </w:r>
      <w:r w:rsidRPr="00785859">
        <w:rPr>
          <w:rFonts w:ascii="Palatino Linotype" w:hAnsi="Palatino Linotype"/>
          <w:sz w:val="24"/>
          <w:szCs w:val="24"/>
        </w:rPr>
        <w:t>A chance to share problems and solutions with colleagues would be appreciated.</w:t>
      </w:r>
    </w:p>
    <w:p w:rsidR="00D7799D" w:rsidRPr="00785859" w:rsidRDefault="00BA30F0" w:rsidP="004B6F04">
      <w:pPr>
        <w:widowControl w:val="0"/>
        <w:numPr>
          <w:ilvl w:val="0"/>
          <w:numId w:val="7"/>
        </w:numPr>
        <w:autoSpaceDE w:val="0"/>
        <w:autoSpaceDN w:val="0"/>
        <w:adjustRightInd w:val="0"/>
        <w:spacing w:after="0" w:line="240" w:lineRule="auto"/>
        <w:ind w:right="-720"/>
        <w:rPr>
          <w:rFonts w:ascii="Palatino Linotype" w:hAnsi="Palatino Linotype"/>
          <w:sz w:val="24"/>
          <w:szCs w:val="24"/>
        </w:rPr>
      </w:pPr>
      <w:r w:rsidRPr="00785859">
        <w:rPr>
          <w:rFonts w:ascii="Palatino Linotype" w:hAnsi="Palatino Linotype"/>
          <w:sz w:val="24"/>
          <w:szCs w:val="24"/>
        </w:rPr>
        <w:t>C</w:t>
      </w:r>
      <w:r w:rsidR="00670DE9" w:rsidRPr="00785859">
        <w:rPr>
          <w:rFonts w:ascii="Palatino Linotype" w:hAnsi="Palatino Linotype"/>
          <w:sz w:val="24"/>
          <w:szCs w:val="24"/>
        </w:rPr>
        <w:t>oncern</w:t>
      </w:r>
      <w:r w:rsidRPr="00785859">
        <w:rPr>
          <w:rFonts w:ascii="Palatino Linotype" w:hAnsi="Palatino Linotype"/>
          <w:sz w:val="24"/>
          <w:szCs w:val="24"/>
        </w:rPr>
        <w:t xml:space="preserve">ed </w:t>
      </w:r>
      <w:r w:rsidR="00670DE9" w:rsidRPr="00785859">
        <w:rPr>
          <w:rFonts w:ascii="Palatino Linotype" w:hAnsi="Palatino Linotype"/>
          <w:sz w:val="24"/>
          <w:szCs w:val="24"/>
        </w:rPr>
        <w:t>that they hadn’t realized that one goal was to start developing a QuarkNet support community where they c</w:t>
      </w:r>
      <w:r w:rsidR="00D474C2" w:rsidRPr="00785859">
        <w:rPr>
          <w:rFonts w:ascii="Palatino Linotype" w:hAnsi="Palatino Linotype"/>
          <w:sz w:val="24"/>
          <w:szCs w:val="24"/>
        </w:rPr>
        <w:t>o</w:t>
      </w:r>
      <w:r w:rsidR="00670DE9" w:rsidRPr="00785859">
        <w:rPr>
          <w:rFonts w:ascii="Palatino Linotype" w:hAnsi="Palatino Linotype"/>
          <w:sz w:val="24"/>
          <w:szCs w:val="24"/>
        </w:rPr>
        <w:t>uld share ideas, concerns, and solutions</w:t>
      </w:r>
      <w:r w:rsidR="00D7799D" w:rsidRPr="00785859">
        <w:rPr>
          <w:rFonts w:ascii="Palatino Linotype" w:hAnsi="Palatino Linotype"/>
          <w:sz w:val="24"/>
          <w:szCs w:val="24"/>
        </w:rPr>
        <w:t>. I</w:t>
      </w:r>
      <w:r w:rsidR="00670DE9" w:rsidRPr="00785859">
        <w:rPr>
          <w:rFonts w:ascii="Palatino Linotype" w:hAnsi="Palatino Linotype"/>
          <w:sz w:val="24"/>
          <w:szCs w:val="24"/>
        </w:rPr>
        <w:t>t could probably happen if non-repetitive activities were planned by the center.</w:t>
      </w:r>
    </w:p>
    <w:p w:rsidR="003D076F" w:rsidRPr="00785859" w:rsidRDefault="00670DE9" w:rsidP="004B6F04">
      <w:pPr>
        <w:widowControl w:val="0"/>
        <w:numPr>
          <w:ilvl w:val="0"/>
          <w:numId w:val="7"/>
        </w:numPr>
        <w:autoSpaceDE w:val="0"/>
        <w:autoSpaceDN w:val="0"/>
        <w:adjustRightInd w:val="0"/>
        <w:spacing w:after="0" w:line="240" w:lineRule="auto"/>
        <w:ind w:right="-720"/>
        <w:rPr>
          <w:rFonts w:ascii="Palatino Linotype" w:hAnsi="Palatino Linotype"/>
          <w:sz w:val="24"/>
          <w:szCs w:val="24"/>
        </w:rPr>
      </w:pPr>
      <w:r w:rsidRPr="00785859">
        <w:rPr>
          <w:rFonts w:ascii="Palatino Linotype" w:hAnsi="Palatino Linotype"/>
          <w:sz w:val="24"/>
          <w:szCs w:val="24"/>
        </w:rPr>
        <w:t>There was no perception of a QuarkNet community yet</w:t>
      </w:r>
      <w:r w:rsidR="00127919" w:rsidRPr="00785859">
        <w:rPr>
          <w:rFonts w:ascii="Palatino Linotype" w:hAnsi="Palatino Linotype"/>
          <w:sz w:val="24"/>
          <w:szCs w:val="24"/>
        </w:rPr>
        <w:t xml:space="preserve"> and</w:t>
      </w:r>
      <w:r w:rsidR="00D7799D" w:rsidRPr="00785859">
        <w:rPr>
          <w:rFonts w:ascii="Palatino Linotype" w:hAnsi="Palatino Linotype"/>
          <w:sz w:val="24"/>
          <w:szCs w:val="24"/>
        </w:rPr>
        <w:t xml:space="preserve"> </w:t>
      </w:r>
      <w:r w:rsidRPr="00785859">
        <w:rPr>
          <w:rFonts w:ascii="Palatino Linotype" w:hAnsi="Palatino Linotype"/>
          <w:sz w:val="24"/>
          <w:szCs w:val="24"/>
        </w:rPr>
        <w:t>2012 participants</w:t>
      </w:r>
      <w:r w:rsidR="00D7799D" w:rsidRPr="00785859">
        <w:rPr>
          <w:rFonts w:ascii="Palatino Linotype" w:hAnsi="Palatino Linotype"/>
          <w:sz w:val="24"/>
          <w:szCs w:val="24"/>
        </w:rPr>
        <w:t xml:space="preserve"> didn’t </w:t>
      </w:r>
      <w:r w:rsidRPr="00785859">
        <w:rPr>
          <w:rFonts w:ascii="Palatino Linotype" w:hAnsi="Palatino Linotype"/>
          <w:sz w:val="24"/>
          <w:szCs w:val="24"/>
        </w:rPr>
        <w:t xml:space="preserve">realize that </w:t>
      </w:r>
      <w:r w:rsidR="00127919" w:rsidRPr="00785859">
        <w:rPr>
          <w:rFonts w:ascii="Palatino Linotype" w:hAnsi="Palatino Linotype"/>
          <w:sz w:val="24"/>
          <w:szCs w:val="24"/>
        </w:rPr>
        <w:t xml:space="preserve">is </w:t>
      </w:r>
      <w:r w:rsidRPr="00785859">
        <w:rPr>
          <w:rFonts w:ascii="Palatino Linotype" w:hAnsi="Palatino Linotype"/>
          <w:sz w:val="24"/>
          <w:szCs w:val="24"/>
        </w:rPr>
        <w:t xml:space="preserve">a goal. </w:t>
      </w:r>
      <w:r w:rsidR="004E3E58" w:rsidRPr="00785859">
        <w:rPr>
          <w:rFonts w:ascii="Palatino Linotype" w:hAnsi="Palatino Linotype"/>
          <w:sz w:val="24"/>
          <w:szCs w:val="24"/>
        </w:rPr>
        <w:t>T</w:t>
      </w:r>
      <w:r w:rsidRPr="00785859">
        <w:rPr>
          <w:rFonts w:ascii="Palatino Linotype" w:hAnsi="Palatino Linotype"/>
          <w:sz w:val="24"/>
          <w:szCs w:val="24"/>
        </w:rPr>
        <w:t>hey did think QuarkNet could provide much to help them and their students if different activities were planned each summer and they developed a community for sharing</w:t>
      </w:r>
      <w:r w:rsidR="004E3E58" w:rsidRPr="00785859">
        <w:rPr>
          <w:rFonts w:ascii="Palatino Linotype" w:hAnsi="Palatino Linotype"/>
          <w:sz w:val="24"/>
          <w:szCs w:val="24"/>
        </w:rPr>
        <w:t xml:space="preserve">. </w:t>
      </w:r>
      <w:r w:rsidRPr="00785859">
        <w:rPr>
          <w:rFonts w:ascii="Palatino Linotype" w:hAnsi="Palatino Linotype"/>
          <w:sz w:val="24"/>
          <w:szCs w:val="24"/>
        </w:rPr>
        <w:t xml:space="preserve">For example they needed more ideas how to implement use of the cosmic ray detectors. There was a need to learn about low cost activities they could have the students do, such as MasterClass, CMS or LIGO e-labs, and possible </w:t>
      </w:r>
      <w:r w:rsidR="004E3E58" w:rsidRPr="00785859">
        <w:rPr>
          <w:rFonts w:ascii="Palatino Linotype" w:hAnsi="Palatino Linotype"/>
          <w:sz w:val="24"/>
          <w:szCs w:val="24"/>
        </w:rPr>
        <w:t>visits to the center</w:t>
      </w:r>
      <w:r w:rsidRPr="00785859">
        <w:rPr>
          <w:rFonts w:ascii="Palatino Linotype" w:hAnsi="Palatino Linotype"/>
          <w:sz w:val="24"/>
          <w:szCs w:val="24"/>
        </w:rPr>
        <w:t>.</w:t>
      </w:r>
    </w:p>
    <w:p w:rsidR="004058F9" w:rsidRPr="00785859" w:rsidRDefault="00670DE9" w:rsidP="004B6F04">
      <w:pPr>
        <w:widowControl w:val="0"/>
        <w:numPr>
          <w:ilvl w:val="0"/>
          <w:numId w:val="7"/>
        </w:numPr>
        <w:autoSpaceDE w:val="0"/>
        <w:autoSpaceDN w:val="0"/>
        <w:adjustRightInd w:val="0"/>
        <w:spacing w:after="0" w:line="240" w:lineRule="auto"/>
        <w:ind w:right="-720"/>
        <w:rPr>
          <w:rFonts w:ascii="Palatino Linotype" w:hAnsi="Palatino Linotype"/>
          <w:sz w:val="24"/>
          <w:szCs w:val="24"/>
        </w:rPr>
      </w:pPr>
      <w:r w:rsidRPr="00785859">
        <w:rPr>
          <w:rFonts w:ascii="Palatino Linotype" w:hAnsi="Palatino Linotype"/>
          <w:sz w:val="24"/>
          <w:szCs w:val="24"/>
        </w:rPr>
        <w:t xml:space="preserve">QuarkNet has helped </w:t>
      </w:r>
      <w:r w:rsidR="003D076F" w:rsidRPr="00785859">
        <w:rPr>
          <w:rFonts w:ascii="Palatino Linotype" w:hAnsi="Palatino Linotype"/>
          <w:sz w:val="24"/>
          <w:szCs w:val="24"/>
        </w:rPr>
        <w:t xml:space="preserve">this teacher </w:t>
      </w:r>
      <w:r w:rsidRPr="00785859">
        <w:rPr>
          <w:rFonts w:ascii="Palatino Linotype" w:hAnsi="Palatino Linotype"/>
          <w:sz w:val="24"/>
          <w:szCs w:val="24"/>
        </w:rPr>
        <w:t>develop his skills as a teacher</w:t>
      </w:r>
      <w:r w:rsidR="00D30F89" w:rsidRPr="00785859">
        <w:rPr>
          <w:rFonts w:ascii="Palatino Linotype" w:hAnsi="Palatino Linotype"/>
          <w:sz w:val="24"/>
          <w:szCs w:val="24"/>
        </w:rPr>
        <w:t xml:space="preserve">; </w:t>
      </w:r>
      <w:r w:rsidRPr="00785859">
        <w:rPr>
          <w:rFonts w:ascii="Palatino Linotype" w:hAnsi="Palatino Linotype"/>
          <w:sz w:val="24"/>
          <w:szCs w:val="24"/>
        </w:rPr>
        <w:t xml:space="preserve">continues to help by allowing him to run </w:t>
      </w:r>
      <w:r w:rsidR="00BF267F" w:rsidRPr="00785859">
        <w:rPr>
          <w:rFonts w:ascii="Palatino Linotype" w:hAnsi="Palatino Linotype"/>
          <w:sz w:val="24"/>
          <w:szCs w:val="24"/>
        </w:rPr>
        <w:t>m</w:t>
      </w:r>
      <w:r w:rsidRPr="00785859">
        <w:rPr>
          <w:rFonts w:ascii="Palatino Linotype" w:hAnsi="Palatino Linotype"/>
          <w:sz w:val="24"/>
          <w:szCs w:val="24"/>
        </w:rPr>
        <w:t>asterclass sessions during the year</w:t>
      </w:r>
      <w:r w:rsidR="00D30F89" w:rsidRPr="00785859">
        <w:rPr>
          <w:rFonts w:ascii="Palatino Linotype" w:hAnsi="Palatino Linotype"/>
          <w:sz w:val="24"/>
          <w:szCs w:val="24"/>
        </w:rPr>
        <w:t xml:space="preserve"> </w:t>
      </w:r>
      <w:r w:rsidRPr="00785859">
        <w:rPr>
          <w:rFonts w:ascii="Palatino Linotype" w:hAnsi="Palatino Linotype"/>
          <w:sz w:val="24"/>
          <w:szCs w:val="24"/>
        </w:rPr>
        <w:t xml:space="preserve">and having him help run the student research program during the summer workshops. </w:t>
      </w:r>
      <w:r w:rsidR="00D30F89" w:rsidRPr="00785859">
        <w:rPr>
          <w:rFonts w:ascii="Palatino Linotype" w:hAnsi="Palatino Linotype"/>
          <w:sz w:val="24"/>
          <w:szCs w:val="24"/>
        </w:rPr>
        <w:t>H</w:t>
      </w:r>
      <w:r w:rsidR="004058F9" w:rsidRPr="00785859">
        <w:rPr>
          <w:rFonts w:ascii="Palatino Linotype" w:hAnsi="Palatino Linotype"/>
          <w:sz w:val="24"/>
          <w:szCs w:val="24"/>
        </w:rPr>
        <w:t xml:space="preserve">e </w:t>
      </w:r>
      <w:r w:rsidRPr="00785859">
        <w:rPr>
          <w:rFonts w:ascii="Palatino Linotype" w:hAnsi="Palatino Linotype"/>
          <w:sz w:val="24"/>
          <w:szCs w:val="24"/>
        </w:rPr>
        <w:t xml:space="preserve">mentioned </w:t>
      </w:r>
      <w:r w:rsidR="00BF267F" w:rsidRPr="00785859">
        <w:rPr>
          <w:rFonts w:ascii="Palatino Linotype" w:hAnsi="Palatino Linotype"/>
          <w:sz w:val="24"/>
          <w:szCs w:val="24"/>
        </w:rPr>
        <w:t>needing a</w:t>
      </w:r>
      <w:r w:rsidRPr="00785859">
        <w:rPr>
          <w:rFonts w:ascii="Palatino Linotype" w:hAnsi="Palatino Linotype"/>
          <w:sz w:val="24"/>
          <w:szCs w:val="24"/>
        </w:rPr>
        <w:t xml:space="preserve">n increase in funds so that </w:t>
      </w:r>
      <w:r w:rsidR="004058F9" w:rsidRPr="00785859">
        <w:rPr>
          <w:rFonts w:ascii="Palatino Linotype" w:hAnsi="Palatino Linotype"/>
          <w:sz w:val="24"/>
          <w:szCs w:val="24"/>
        </w:rPr>
        <w:t xml:space="preserve">he and </w:t>
      </w:r>
      <w:r w:rsidRPr="00785859">
        <w:rPr>
          <w:rFonts w:ascii="Palatino Linotype" w:hAnsi="Palatino Linotype"/>
          <w:sz w:val="24"/>
          <w:szCs w:val="24"/>
        </w:rPr>
        <w:t>more students could be involved in the summer workshops.</w:t>
      </w:r>
    </w:p>
    <w:p w:rsidR="007C7FE1" w:rsidRPr="00785859" w:rsidRDefault="007C7FE1" w:rsidP="004B6F04">
      <w:pPr>
        <w:widowControl w:val="0"/>
        <w:numPr>
          <w:ilvl w:val="0"/>
          <w:numId w:val="7"/>
        </w:numPr>
        <w:autoSpaceDE w:val="0"/>
        <w:autoSpaceDN w:val="0"/>
        <w:adjustRightInd w:val="0"/>
        <w:spacing w:after="0" w:line="240" w:lineRule="auto"/>
        <w:ind w:right="-720"/>
        <w:rPr>
          <w:rFonts w:ascii="Palatino Linotype" w:hAnsi="Palatino Linotype"/>
          <w:sz w:val="24"/>
          <w:szCs w:val="24"/>
        </w:rPr>
      </w:pPr>
      <w:r w:rsidRPr="00785859">
        <w:rPr>
          <w:rFonts w:ascii="Palatino Linotype" w:hAnsi="Palatino Linotype"/>
          <w:sz w:val="24"/>
          <w:szCs w:val="24"/>
        </w:rPr>
        <w:lastRenderedPageBreak/>
        <w:t xml:space="preserve">Financial </w:t>
      </w:r>
      <w:r w:rsidR="00670DE9" w:rsidRPr="00785859">
        <w:rPr>
          <w:rFonts w:ascii="Palatino Linotype" w:hAnsi="Palatino Linotype"/>
          <w:sz w:val="24"/>
          <w:szCs w:val="24"/>
        </w:rPr>
        <w:t xml:space="preserve">aid </w:t>
      </w:r>
      <w:r w:rsidRPr="00785859">
        <w:rPr>
          <w:rFonts w:ascii="Palatino Linotype" w:hAnsi="Palatino Linotype"/>
          <w:sz w:val="24"/>
          <w:szCs w:val="24"/>
        </w:rPr>
        <w:t xml:space="preserve">would help so </w:t>
      </w:r>
      <w:r w:rsidR="00670DE9" w:rsidRPr="00785859">
        <w:rPr>
          <w:rFonts w:ascii="Palatino Linotype" w:hAnsi="Palatino Linotype"/>
          <w:sz w:val="24"/>
          <w:szCs w:val="24"/>
        </w:rPr>
        <w:t xml:space="preserve">the teacher </w:t>
      </w:r>
      <w:r w:rsidRPr="00785859">
        <w:rPr>
          <w:rFonts w:ascii="Palatino Linotype" w:hAnsi="Palatino Linotype"/>
          <w:sz w:val="24"/>
          <w:szCs w:val="24"/>
        </w:rPr>
        <w:t xml:space="preserve">could </w:t>
      </w:r>
      <w:r w:rsidR="00670DE9" w:rsidRPr="00785859">
        <w:rPr>
          <w:rFonts w:ascii="Palatino Linotype" w:hAnsi="Palatino Linotype"/>
          <w:sz w:val="24"/>
          <w:szCs w:val="24"/>
        </w:rPr>
        <w:t>have lab equipment to smooth out the lesson without the students in a group waiting for a piece of equipment in order to finish their lab.</w:t>
      </w:r>
    </w:p>
    <w:p w:rsidR="00903358" w:rsidRPr="00785859" w:rsidRDefault="00670DE9" w:rsidP="004B6F04">
      <w:pPr>
        <w:widowControl w:val="0"/>
        <w:numPr>
          <w:ilvl w:val="0"/>
          <w:numId w:val="7"/>
        </w:numPr>
        <w:autoSpaceDE w:val="0"/>
        <w:autoSpaceDN w:val="0"/>
        <w:adjustRightInd w:val="0"/>
        <w:spacing w:after="0" w:line="240" w:lineRule="auto"/>
        <w:ind w:right="-720"/>
        <w:rPr>
          <w:rFonts w:ascii="Palatino Linotype" w:hAnsi="Palatino Linotype"/>
          <w:sz w:val="24"/>
          <w:szCs w:val="24"/>
        </w:rPr>
      </w:pPr>
      <w:r w:rsidRPr="00785859">
        <w:rPr>
          <w:rFonts w:ascii="Palatino Linotype" w:hAnsi="Palatino Linotype"/>
          <w:sz w:val="24"/>
          <w:szCs w:val="24"/>
        </w:rPr>
        <w:t xml:space="preserve">A teaching </w:t>
      </w:r>
      <w:r w:rsidR="00BF267F" w:rsidRPr="00785859">
        <w:rPr>
          <w:rFonts w:ascii="Palatino Linotype" w:hAnsi="Palatino Linotype"/>
          <w:sz w:val="24"/>
          <w:szCs w:val="24"/>
        </w:rPr>
        <w:t>and l</w:t>
      </w:r>
      <w:r w:rsidRPr="00785859">
        <w:rPr>
          <w:rFonts w:ascii="Palatino Linotype" w:hAnsi="Palatino Linotype"/>
          <w:sz w:val="24"/>
          <w:szCs w:val="24"/>
        </w:rPr>
        <w:t>earning workshop might increase creativity a bit</w:t>
      </w:r>
      <w:r w:rsidR="008E6CE3" w:rsidRPr="00785859">
        <w:rPr>
          <w:rFonts w:ascii="Palatino Linotype" w:hAnsi="Palatino Linotype"/>
          <w:sz w:val="24"/>
          <w:szCs w:val="24"/>
        </w:rPr>
        <w:t>.</w:t>
      </w:r>
    </w:p>
    <w:p w:rsidR="00BB513A" w:rsidRPr="00785859" w:rsidRDefault="00BB513A" w:rsidP="00BB513A">
      <w:pPr>
        <w:widowControl w:val="0"/>
        <w:autoSpaceDE w:val="0"/>
        <w:autoSpaceDN w:val="0"/>
        <w:adjustRightInd w:val="0"/>
        <w:spacing w:after="0" w:line="240" w:lineRule="auto"/>
        <w:ind w:right="-720"/>
        <w:rPr>
          <w:rFonts w:ascii="Palatino Linotype" w:hAnsi="Palatino Linotype"/>
          <w:sz w:val="24"/>
          <w:szCs w:val="24"/>
        </w:rPr>
      </w:pPr>
    </w:p>
    <w:p w:rsidR="00BB513A" w:rsidRPr="00785859" w:rsidRDefault="00BB513A" w:rsidP="00BB513A">
      <w:pPr>
        <w:widowControl w:val="0"/>
        <w:autoSpaceDE w:val="0"/>
        <w:autoSpaceDN w:val="0"/>
        <w:adjustRightInd w:val="0"/>
        <w:spacing w:after="0" w:line="240" w:lineRule="auto"/>
        <w:ind w:right="-720"/>
        <w:rPr>
          <w:rFonts w:ascii="Palatino Linotype" w:hAnsi="Palatino Linotype"/>
          <w:b/>
          <w:sz w:val="28"/>
          <w:szCs w:val="28"/>
        </w:rPr>
      </w:pPr>
      <w:r w:rsidRPr="00785859">
        <w:rPr>
          <w:rFonts w:ascii="Palatino Linotype" w:hAnsi="Palatino Linotype"/>
          <w:b/>
          <w:sz w:val="28"/>
          <w:szCs w:val="28"/>
        </w:rPr>
        <w:t>Institute Site Visits: Observations</w:t>
      </w:r>
    </w:p>
    <w:p w:rsidR="00BB513A" w:rsidRPr="00785859" w:rsidRDefault="00BB513A" w:rsidP="00BB513A">
      <w:pPr>
        <w:autoSpaceDE w:val="0"/>
        <w:autoSpaceDN w:val="0"/>
        <w:adjustRightInd w:val="0"/>
        <w:spacing w:after="0" w:line="240" w:lineRule="auto"/>
        <w:rPr>
          <w:rFonts w:ascii="Palatino Linotype" w:eastAsiaTheme="minorEastAsia" w:hAnsi="Palatino Linotype"/>
          <w:sz w:val="24"/>
          <w:szCs w:val="24"/>
        </w:rPr>
      </w:pPr>
      <w:r w:rsidRPr="00785859">
        <w:rPr>
          <w:rFonts w:ascii="Palatino Linotype" w:eastAsiaTheme="minorEastAsia" w:hAnsi="Palatino Linotype"/>
          <w:sz w:val="24"/>
          <w:szCs w:val="24"/>
        </w:rPr>
        <w:t>Following are summaries of observations from leadership fellows from the four institutes.</w:t>
      </w:r>
    </w:p>
    <w:p w:rsidR="00BB513A" w:rsidRPr="00785859" w:rsidRDefault="00BB513A" w:rsidP="00BB513A">
      <w:pPr>
        <w:autoSpaceDE w:val="0"/>
        <w:autoSpaceDN w:val="0"/>
        <w:adjustRightInd w:val="0"/>
        <w:spacing w:after="0" w:line="240" w:lineRule="auto"/>
        <w:rPr>
          <w:rFonts w:ascii="Palatino Linotype" w:eastAsiaTheme="minorEastAsia" w:hAnsi="Palatino Linotype"/>
          <w:sz w:val="24"/>
          <w:szCs w:val="24"/>
        </w:rPr>
      </w:pPr>
    </w:p>
    <w:p w:rsidR="008A446A" w:rsidRPr="00785859" w:rsidRDefault="00BB513A" w:rsidP="00BB513A">
      <w:pPr>
        <w:autoSpaceDE w:val="0"/>
        <w:autoSpaceDN w:val="0"/>
        <w:adjustRightInd w:val="0"/>
        <w:spacing w:after="0" w:line="240" w:lineRule="auto"/>
        <w:rPr>
          <w:rFonts w:ascii="Palatino Linotype" w:eastAsiaTheme="minorEastAsia" w:hAnsi="Palatino Linotype"/>
          <w:b/>
          <w:sz w:val="24"/>
          <w:szCs w:val="24"/>
        </w:rPr>
      </w:pPr>
      <w:r w:rsidRPr="00785859">
        <w:rPr>
          <w:rFonts w:ascii="Palatino Linotype" w:eastAsiaTheme="minorEastAsia" w:hAnsi="Palatino Linotype"/>
          <w:b/>
          <w:sz w:val="24"/>
          <w:szCs w:val="24"/>
        </w:rPr>
        <w:t>M</w:t>
      </w:r>
      <w:r w:rsidR="008A446A" w:rsidRPr="00785859">
        <w:rPr>
          <w:rFonts w:ascii="Palatino Linotype" w:eastAsiaTheme="minorEastAsia" w:hAnsi="Palatino Linotype"/>
          <w:b/>
          <w:sz w:val="24"/>
          <w:szCs w:val="24"/>
        </w:rPr>
        <w:t>ission and/or Focus of the Center</w:t>
      </w:r>
    </w:p>
    <w:p w:rsidR="00BB513A" w:rsidRPr="00785859" w:rsidRDefault="00BB513A" w:rsidP="00BB513A">
      <w:pPr>
        <w:autoSpaceDE w:val="0"/>
        <w:autoSpaceDN w:val="0"/>
        <w:adjustRightInd w:val="0"/>
        <w:spacing w:after="0" w:line="240" w:lineRule="auto"/>
        <w:rPr>
          <w:rFonts w:ascii="Palatino Linotype" w:eastAsiaTheme="minorEastAsia" w:hAnsi="Palatino Linotype"/>
          <w:sz w:val="24"/>
          <w:szCs w:val="24"/>
        </w:rPr>
      </w:pPr>
      <w:r w:rsidRPr="00785859">
        <w:rPr>
          <w:rFonts w:ascii="Palatino Linotype" w:eastAsiaTheme="minorEastAsia" w:hAnsi="Palatino Linotype"/>
          <w:sz w:val="24"/>
          <w:szCs w:val="24"/>
        </w:rPr>
        <w:t>a. Center model for sessions</w:t>
      </w:r>
    </w:p>
    <w:p w:rsidR="00BB513A" w:rsidRPr="00785859" w:rsidRDefault="00BB513A" w:rsidP="004B6F04">
      <w:pPr>
        <w:numPr>
          <w:ilvl w:val="0"/>
          <w:numId w:val="8"/>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Being revived and the focus is on CRDs and e-labs</w:t>
      </w:r>
    </w:p>
    <w:p w:rsidR="00BB513A" w:rsidRPr="00785859" w:rsidRDefault="00BB513A" w:rsidP="004B6F04">
      <w:pPr>
        <w:numPr>
          <w:ilvl w:val="0"/>
          <w:numId w:val="8"/>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Varies activities, in response to teacher needs within QuarkNet goals, and takes advantage of university activities that are going on at the time of the institute.  There were lab tours, lectures by post docs and professors, a video link to a series of live CMS updates, use of Quarknet inquiry processes and participants collected data</w:t>
      </w:r>
    </w:p>
    <w:p w:rsidR="00BB513A" w:rsidRPr="00785859" w:rsidRDefault="00BB513A" w:rsidP="004B6F04">
      <w:pPr>
        <w:numPr>
          <w:ilvl w:val="0"/>
          <w:numId w:val="8"/>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Has lectures on modern physics, hands-on lab ideas related to talks and teachers</w:t>
      </w:r>
      <w:r w:rsidR="00156BEB">
        <w:rPr>
          <w:rFonts w:ascii="Palatino Linotype" w:eastAsiaTheme="minorEastAsia" w:hAnsi="Palatino Linotype"/>
          <w:sz w:val="24"/>
          <w:szCs w:val="24"/>
        </w:rPr>
        <w:t xml:space="preserve"> share ideas for implementation</w:t>
      </w:r>
    </w:p>
    <w:p w:rsidR="00BB513A" w:rsidRPr="00785859" w:rsidRDefault="00BB513A" w:rsidP="004B6F04">
      <w:pPr>
        <w:numPr>
          <w:ilvl w:val="0"/>
          <w:numId w:val="8"/>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Has lectures, work with cosmic ray detector, and a “field tri</w:t>
      </w:r>
      <w:r w:rsidR="00156BEB">
        <w:rPr>
          <w:rFonts w:ascii="Palatino Linotype" w:eastAsiaTheme="minorEastAsia" w:hAnsi="Palatino Linotype"/>
          <w:sz w:val="24"/>
          <w:szCs w:val="24"/>
        </w:rPr>
        <w:t>p</w:t>
      </w:r>
      <w:r w:rsidRPr="00785859">
        <w:rPr>
          <w:rFonts w:ascii="Palatino Linotype" w:eastAsiaTheme="minorEastAsia" w:hAnsi="Palatino Linotype"/>
          <w:sz w:val="24"/>
          <w:szCs w:val="24"/>
        </w:rPr>
        <w:t>”</w:t>
      </w:r>
    </w:p>
    <w:p w:rsidR="00BB513A" w:rsidRPr="00785859" w:rsidRDefault="00BB513A" w:rsidP="00BB513A">
      <w:pPr>
        <w:autoSpaceDE w:val="0"/>
        <w:autoSpaceDN w:val="0"/>
        <w:adjustRightInd w:val="0"/>
        <w:spacing w:after="0" w:line="240" w:lineRule="auto"/>
        <w:ind w:left="360"/>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 xml:space="preserve"> </w:t>
      </w:r>
    </w:p>
    <w:p w:rsidR="00BB513A" w:rsidRPr="00785859" w:rsidRDefault="00BB513A" w:rsidP="00BB513A">
      <w:pPr>
        <w:autoSpaceDE w:val="0"/>
        <w:autoSpaceDN w:val="0"/>
        <w:adjustRightInd w:val="0"/>
        <w:spacing w:after="0" w:line="240" w:lineRule="auto"/>
        <w:rPr>
          <w:rFonts w:ascii="Palatino Linotype" w:eastAsiaTheme="minorEastAsia" w:hAnsi="Palatino Linotype"/>
          <w:sz w:val="24"/>
          <w:szCs w:val="24"/>
        </w:rPr>
      </w:pPr>
      <w:r w:rsidRPr="00785859">
        <w:rPr>
          <w:rFonts w:ascii="Palatino Linotype" w:eastAsiaTheme="minorEastAsia" w:hAnsi="Palatino Linotype"/>
          <w:sz w:val="24"/>
          <w:szCs w:val="24"/>
        </w:rPr>
        <w:t>b. Overall goal or mission: (i.e use and share cosmic ray detector data)</w:t>
      </w:r>
    </w:p>
    <w:p w:rsidR="00BB513A" w:rsidRPr="00785859" w:rsidRDefault="00BB513A" w:rsidP="004B6F04">
      <w:pPr>
        <w:numPr>
          <w:ilvl w:val="0"/>
          <w:numId w:val="9"/>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revive center</w:t>
      </w:r>
    </w:p>
    <w:p w:rsidR="00BB513A" w:rsidRPr="00785859" w:rsidRDefault="00BB513A" w:rsidP="004B6F04">
      <w:pPr>
        <w:numPr>
          <w:ilvl w:val="0"/>
          <w:numId w:val="9"/>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increase teachers knowledge of particle physics and cutting edge research, hands on opportunities to build equipment and/or collect data from existing equipment and time to make links for their own classroom use.</w:t>
      </w:r>
    </w:p>
    <w:p w:rsidR="00BB513A" w:rsidRPr="00785859" w:rsidRDefault="00BB513A" w:rsidP="004B6F04">
      <w:pPr>
        <w:numPr>
          <w:ilvl w:val="0"/>
          <w:numId w:val="9"/>
        </w:numPr>
        <w:autoSpaceDE w:val="0"/>
        <w:autoSpaceDN w:val="0"/>
        <w:adjustRightInd w:val="0"/>
        <w:spacing w:after="0" w:line="240" w:lineRule="auto"/>
        <w:contextualSpacing/>
        <w:rPr>
          <w:rFonts w:ascii="Palatino Linotype" w:eastAsia="Times" w:hAnsi="Palatino Linotype"/>
          <w:sz w:val="24"/>
          <w:szCs w:val="24"/>
        </w:rPr>
      </w:pPr>
      <w:r w:rsidRPr="00785859">
        <w:rPr>
          <w:rFonts w:ascii="Palatino Linotype" w:eastAsiaTheme="minorEastAsia" w:hAnsi="Palatino Linotype"/>
          <w:sz w:val="24"/>
          <w:szCs w:val="24"/>
        </w:rPr>
        <w:t>teachers sharing ideas for implementation; keeping current on particle studies and LIGO.</w:t>
      </w:r>
    </w:p>
    <w:p w:rsidR="00BB513A" w:rsidRPr="00785859" w:rsidRDefault="00BB513A" w:rsidP="004B6F04">
      <w:pPr>
        <w:numPr>
          <w:ilvl w:val="0"/>
          <w:numId w:val="9"/>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imes" w:hAnsi="Palatino Linotype"/>
          <w:sz w:val="24"/>
          <w:szCs w:val="24"/>
        </w:rPr>
        <w:t>help teachers incorporate particle physics into their classrooms, particularly through use of the cosmic ray detector.</w:t>
      </w:r>
    </w:p>
    <w:p w:rsidR="00BB513A" w:rsidRPr="00785859" w:rsidRDefault="00BB513A" w:rsidP="00BB513A">
      <w:pPr>
        <w:autoSpaceDE w:val="0"/>
        <w:autoSpaceDN w:val="0"/>
        <w:adjustRightInd w:val="0"/>
        <w:spacing w:after="0" w:line="240" w:lineRule="auto"/>
        <w:rPr>
          <w:rFonts w:ascii="Palatino Linotype" w:eastAsiaTheme="minorEastAsia" w:hAnsi="Palatino Linotype"/>
          <w:sz w:val="24"/>
          <w:szCs w:val="24"/>
        </w:rPr>
      </w:pPr>
    </w:p>
    <w:p w:rsidR="00BB513A" w:rsidRPr="00785859" w:rsidRDefault="00BB513A" w:rsidP="00BB513A">
      <w:pPr>
        <w:autoSpaceDE w:val="0"/>
        <w:autoSpaceDN w:val="0"/>
        <w:adjustRightInd w:val="0"/>
        <w:spacing w:after="0" w:line="240" w:lineRule="auto"/>
        <w:rPr>
          <w:rFonts w:ascii="Palatino Linotype" w:eastAsiaTheme="minorEastAsia" w:hAnsi="Palatino Linotype"/>
          <w:sz w:val="24"/>
          <w:szCs w:val="24"/>
        </w:rPr>
      </w:pPr>
      <w:r w:rsidRPr="00785859">
        <w:rPr>
          <w:rFonts w:ascii="Palatino Linotype" w:eastAsiaTheme="minorEastAsia" w:hAnsi="Palatino Linotype"/>
          <w:sz w:val="24"/>
          <w:szCs w:val="24"/>
        </w:rPr>
        <w:t xml:space="preserve">c. Focus of the session:  </w:t>
      </w:r>
    </w:p>
    <w:p w:rsidR="00BB513A" w:rsidRPr="00785859" w:rsidRDefault="00BB513A" w:rsidP="004B6F04">
      <w:pPr>
        <w:numPr>
          <w:ilvl w:val="0"/>
          <w:numId w:val="10"/>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flux &amp; shower studies</w:t>
      </w:r>
    </w:p>
    <w:p w:rsidR="00BB513A" w:rsidRPr="00785859" w:rsidRDefault="00BB513A" w:rsidP="004B6F04">
      <w:pPr>
        <w:numPr>
          <w:ilvl w:val="0"/>
          <w:numId w:val="10"/>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lab tours, lectures by post docs and professors, a video link to a series of live CMS updates, use of Quarknet inquiry processes and participants collected data.</w:t>
      </w:r>
    </w:p>
    <w:p w:rsidR="00BB513A" w:rsidRPr="00785859" w:rsidRDefault="00BB513A" w:rsidP="004B6F04">
      <w:pPr>
        <w:numPr>
          <w:ilvl w:val="0"/>
          <w:numId w:val="10"/>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neutrino oscillations, LIGO, finding Higgs particle</w:t>
      </w:r>
    </w:p>
    <w:p w:rsidR="00BB513A" w:rsidRPr="00785859" w:rsidRDefault="00BB513A" w:rsidP="004B6F04">
      <w:pPr>
        <w:numPr>
          <w:ilvl w:val="0"/>
          <w:numId w:val="10"/>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study of the effects of altitude on flux.</w:t>
      </w:r>
    </w:p>
    <w:p w:rsidR="00BB513A" w:rsidRPr="00785859" w:rsidRDefault="00BB513A" w:rsidP="00BB513A">
      <w:pPr>
        <w:autoSpaceDE w:val="0"/>
        <w:autoSpaceDN w:val="0"/>
        <w:adjustRightInd w:val="0"/>
        <w:spacing w:after="0" w:line="240" w:lineRule="auto"/>
        <w:rPr>
          <w:rFonts w:ascii="Palatino Linotype" w:eastAsiaTheme="minorEastAsia" w:hAnsi="Palatino Linotype"/>
          <w:sz w:val="24"/>
          <w:szCs w:val="24"/>
        </w:rPr>
      </w:pPr>
    </w:p>
    <w:p w:rsidR="00BB513A" w:rsidRPr="00785859" w:rsidRDefault="008A446A" w:rsidP="00BB513A">
      <w:pPr>
        <w:autoSpaceDE w:val="0"/>
        <w:autoSpaceDN w:val="0"/>
        <w:adjustRightInd w:val="0"/>
        <w:spacing w:after="0" w:line="240" w:lineRule="auto"/>
        <w:rPr>
          <w:rFonts w:ascii="Palatino Linotype" w:eastAsiaTheme="minorEastAsia" w:hAnsi="Palatino Linotype"/>
          <w:b/>
          <w:sz w:val="24"/>
          <w:szCs w:val="24"/>
        </w:rPr>
      </w:pPr>
      <w:r w:rsidRPr="00785859">
        <w:rPr>
          <w:rFonts w:ascii="Palatino Linotype" w:eastAsiaTheme="minorEastAsia" w:hAnsi="Palatino Linotype"/>
          <w:b/>
          <w:bCs/>
          <w:sz w:val="24"/>
          <w:szCs w:val="24"/>
        </w:rPr>
        <w:lastRenderedPageBreak/>
        <w:t>Activities</w:t>
      </w:r>
    </w:p>
    <w:p w:rsidR="00BB513A" w:rsidRPr="00785859" w:rsidRDefault="00BB513A" w:rsidP="00BB513A">
      <w:pPr>
        <w:tabs>
          <w:tab w:val="left" w:pos="360"/>
        </w:tabs>
        <w:autoSpaceDE w:val="0"/>
        <w:autoSpaceDN w:val="0"/>
        <w:adjustRightInd w:val="0"/>
        <w:spacing w:after="0" w:line="240" w:lineRule="auto"/>
        <w:rPr>
          <w:rFonts w:ascii="Palatino Linotype" w:eastAsiaTheme="minorEastAsia" w:hAnsi="Palatino Linotype"/>
          <w:sz w:val="24"/>
          <w:szCs w:val="24"/>
        </w:rPr>
      </w:pPr>
      <w:r w:rsidRPr="00785859">
        <w:rPr>
          <w:rFonts w:ascii="Palatino Linotype" w:eastAsiaTheme="minorEastAsia" w:hAnsi="Palatino Linotype"/>
          <w:bCs/>
          <w:sz w:val="24"/>
          <w:szCs w:val="24"/>
        </w:rPr>
        <w:t>a. Key Activities observed:</w:t>
      </w:r>
    </w:p>
    <w:p w:rsidR="00BB513A" w:rsidRPr="00785859" w:rsidRDefault="00BB513A" w:rsidP="004B6F04">
      <w:pPr>
        <w:numPr>
          <w:ilvl w:val="0"/>
          <w:numId w:val="11"/>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flux &amp; shower studies Cosmic Ray Detector workshop led by QuarkNet staff, LHC talk, CMS e-lab and comparison with Cosmic ray e-Lab, CMS Data Express, QuarkNet internet accounts: e-Lab &amp; Drupal, LHC data sets, use of CMS e-lab in the curriculum</w:t>
      </w:r>
    </w:p>
    <w:p w:rsidR="00BB513A" w:rsidRPr="00785859" w:rsidRDefault="00BB513A" w:rsidP="004B6F04">
      <w:pPr>
        <w:numPr>
          <w:ilvl w:val="0"/>
          <w:numId w:val="11"/>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scientist presentation on the next update proposals to the CMS detector; research in progress and participated in data collection; tour of physics lab</w:t>
      </w:r>
    </w:p>
    <w:p w:rsidR="00BB513A" w:rsidRPr="00785859" w:rsidRDefault="00BB513A" w:rsidP="004B6F04">
      <w:pPr>
        <w:numPr>
          <w:ilvl w:val="0"/>
          <w:numId w:val="11"/>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teachers sharing, sample labs to demonstrate neutrino oscillations, cosmic ray studies, use diffraction of laser beam to determine hair shape, and construction of a vibration damper related to LIGO</w:t>
      </w:r>
    </w:p>
    <w:p w:rsidR="00BB513A" w:rsidRPr="00785859" w:rsidRDefault="00BB513A" w:rsidP="004B6F04">
      <w:pPr>
        <w:numPr>
          <w:ilvl w:val="0"/>
          <w:numId w:val="11"/>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a study of the effects of altitude on flux; participants took data at the university and then drove to a cabin near the top of the highest peak in the Appalachians; spent the last day of the workshop drafting sections of a paper on the study.</w:t>
      </w:r>
    </w:p>
    <w:p w:rsidR="00BB513A" w:rsidRPr="00785859" w:rsidRDefault="00BB513A" w:rsidP="00BB513A">
      <w:pPr>
        <w:tabs>
          <w:tab w:val="left" w:pos="360"/>
        </w:tabs>
        <w:autoSpaceDE w:val="0"/>
        <w:autoSpaceDN w:val="0"/>
        <w:adjustRightInd w:val="0"/>
        <w:spacing w:after="0" w:line="240" w:lineRule="auto"/>
        <w:rPr>
          <w:rFonts w:ascii="Palatino Linotype" w:eastAsiaTheme="minorEastAsia" w:hAnsi="Palatino Linotype"/>
          <w:sz w:val="24"/>
          <w:szCs w:val="24"/>
        </w:rPr>
      </w:pPr>
    </w:p>
    <w:p w:rsidR="00BB513A" w:rsidRPr="00785859" w:rsidRDefault="00BB513A" w:rsidP="00BB513A">
      <w:pPr>
        <w:tabs>
          <w:tab w:val="left" w:pos="360"/>
        </w:tabs>
        <w:autoSpaceDE w:val="0"/>
        <w:autoSpaceDN w:val="0"/>
        <w:adjustRightInd w:val="0"/>
        <w:spacing w:after="0" w:line="240" w:lineRule="auto"/>
        <w:rPr>
          <w:rFonts w:ascii="Palatino Linotype" w:eastAsiaTheme="minorEastAsia" w:hAnsi="Palatino Linotype"/>
          <w:bCs/>
          <w:sz w:val="24"/>
          <w:szCs w:val="24"/>
        </w:rPr>
      </w:pPr>
      <w:r w:rsidRPr="00785859">
        <w:rPr>
          <w:rFonts w:ascii="Palatino Linotype" w:eastAsiaTheme="minorEastAsia" w:hAnsi="Palatino Linotype"/>
          <w:bCs/>
          <w:sz w:val="24"/>
          <w:szCs w:val="24"/>
        </w:rPr>
        <w:t>b. Materials Used</w:t>
      </w:r>
    </w:p>
    <w:p w:rsidR="00BB513A" w:rsidRPr="00785859" w:rsidRDefault="00BB513A" w:rsidP="004B6F04">
      <w:pPr>
        <w:numPr>
          <w:ilvl w:val="0"/>
          <w:numId w:val="12"/>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bCs/>
          <w:sz w:val="24"/>
          <w:szCs w:val="24"/>
        </w:rPr>
        <w:t>cosmic ray detectors, cloud chamber, teacher and student lap-tops</w:t>
      </w:r>
    </w:p>
    <w:p w:rsidR="00BB513A" w:rsidRPr="00785859" w:rsidRDefault="00BB513A" w:rsidP="004B6F04">
      <w:pPr>
        <w:numPr>
          <w:ilvl w:val="0"/>
          <w:numId w:val="12"/>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video link and projector, computers, cosmic ray detectors, data analysis software, electronics deck</w:t>
      </w:r>
    </w:p>
    <w:p w:rsidR="00BB513A" w:rsidRPr="00785859" w:rsidRDefault="00BB513A" w:rsidP="004B6F04">
      <w:pPr>
        <w:numPr>
          <w:ilvl w:val="0"/>
          <w:numId w:val="12"/>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coupled tennis ball pendulum oscillator, and torsion spring, as examples of neutrino oscillations; berkley detectors for angular dependence of cosmic rays, laser pen with useful idea of a clip holder, wooden blocks and springs for interferometer damping like LIGO, oscilloscope.</w:t>
      </w:r>
    </w:p>
    <w:p w:rsidR="00BB513A" w:rsidRPr="00785859" w:rsidRDefault="00BB513A" w:rsidP="004B6F04">
      <w:pPr>
        <w:numPr>
          <w:ilvl w:val="0"/>
          <w:numId w:val="12"/>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CRMD and concrete slabs used to simulate the increased atmosphere at the university vs the highest peak</w:t>
      </w:r>
    </w:p>
    <w:p w:rsidR="00BB513A" w:rsidRPr="00785859" w:rsidRDefault="00BB513A" w:rsidP="00BB513A">
      <w:pPr>
        <w:tabs>
          <w:tab w:val="left" w:pos="360"/>
        </w:tabs>
        <w:autoSpaceDE w:val="0"/>
        <w:autoSpaceDN w:val="0"/>
        <w:adjustRightInd w:val="0"/>
        <w:spacing w:after="0" w:line="240" w:lineRule="auto"/>
        <w:rPr>
          <w:rFonts w:ascii="Palatino Linotype" w:eastAsiaTheme="minorEastAsia" w:hAnsi="Palatino Linotype"/>
          <w:sz w:val="24"/>
          <w:szCs w:val="24"/>
        </w:rPr>
      </w:pPr>
    </w:p>
    <w:p w:rsidR="00BB513A" w:rsidRPr="00785859" w:rsidRDefault="00BB513A" w:rsidP="00BB513A">
      <w:pPr>
        <w:tabs>
          <w:tab w:val="left" w:pos="360"/>
        </w:tabs>
        <w:autoSpaceDE w:val="0"/>
        <w:autoSpaceDN w:val="0"/>
        <w:adjustRightInd w:val="0"/>
        <w:spacing w:after="0" w:line="240" w:lineRule="auto"/>
        <w:rPr>
          <w:rFonts w:ascii="Palatino Linotype" w:eastAsiaTheme="minorEastAsia" w:hAnsi="Palatino Linotype"/>
          <w:bCs/>
          <w:sz w:val="24"/>
          <w:szCs w:val="24"/>
        </w:rPr>
      </w:pPr>
      <w:r w:rsidRPr="00785859">
        <w:rPr>
          <w:rFonts w:ascii="Palatino Linotype" w:eastAsiaTheme="minorEastAsia" w:hAnsi="Palatino Linotype"/>
          <w:bCs/>
          <w:sz w:val="24"/>
          <w:szCs w:val="24"/>
        </w:rPr>
        <w:t>c. Next Steps</w:t>
      </w:r>
    </w:p>
    <w:p w:rsidR="00BB513A" w:rsidRPr="00785859" w:rsidRDefault="00BB513A" w:rsidP="004B6F04">
      <w:pPr>
        <w:numPr>
          <w:ilvl w:val="0"/>
          <w:numId w:val="13"/>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a plateauing party, a mountain CRD expedition</w:t>
      </w:r>
    </w:p>
    <w:p w:rsidR="00BB513A" w:rsidRPr="00785859" w:rsidRDefault="00BB513A" w:rsidP="004B6F04">
      <w:pPr>
        <w:numPr>
          <w:ilvl w:val="0"/>
          <w:numId w:val="13"/>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Quarknet e-Lab II, discussion session for physics Olympics, a medical physics tour discussion session on; how to improve the center’s QuarkNet program</w:t>
      </w:r>
    </w:p>
    <w:p w:rsidR="00BB513A" w:rsidRPr="00785859" w:rsidRDefault="00BB513A" w:rsidP="004B6F04">
      <w:pPr>
        <w:numPr>
          <w:ilvl w:val="0"/>
          <w:numId w:val="13"/>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no data</w:t>
      </w:r>
    </w:p>
    <w:p w:rsidR="00BB513A" w:rsidRPr="00785859" w:rsidRDefault="00BB513A" w:rsidP="004B6F04">
      <w:pPr>
        <w:numPr>
          <w:ilvl w:val="0"/>
          <w:numId w:val="13"/>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The next step is for the group to compile, edit, and publish the paper.</w:t>
      </w:r>
    </w:p>
    <w:p w:rsidR="00BB513A" w:rsidRPr="00785859" w:rsidRDefault="00BB513A" w:rsidP="00BB513A">
      <w:pPr>
        <w:autoSpaceDE w:val="0"/>
        <w:autoSpaceDN w:val="0"/>
        <w:adjustRightInd w:val="0"/>
        <w:spacing w:after="0" w:line="240" w:lineRule="auto"/>
        <w:rPr>
          <w:rFonts w:ascii="Palatino Linotype" w:eastAsiaTheme="minorEastAsia" w:hAnsi="Palatino Linotype"/>
          <w:sz w:val="24"/>
          <w:szCs w:val="24"/>
        </w:rPr>
      </w:pPr>
    </w:p>
    <w:p w:rsidR="00BB513A" w:rsidRPr="00785859" w:rsidRDefault="008A446A" w:rsidP="00BB513A">
      <w:pPr>
        <w:autoSpaceDE w:val="0"/>
        <w:autoSpaceDN w:val="0"/>
        <w:adjustRightInd w:val="0"/>
        <w:spacing w:after="0" w:line="240" w:lineRule="auto"/>
        <w:rPr>
          <w:rFonts w:ascii="Palatino Linotype" w:eastAsiaTheme="minorEastAsia" w:hAnsi="Palatino Linotype"/>
          <w:b/>
          <w:sz w:val="24"/>
          <w:szCs w:val="24"/>
        </w:rPr>
      </w:pPr>
      <w:r w:rsidRPr="00785859">
        <w:rPr>
          <w:rFonts w:ascii="Palatino Linotype" w:eastAsiaTheme="minorEastAsia" w:hAnsi="Palatino Linotype"/>
          <w:b/>
          <w:bCs/>
          <w:sz w:val="24"/>
          <w:szCs w:val="24"/>
        </w:rPr>
        <w:t>Comme</w:t>
      </w:r>
      <w:r w:rsidR="00452874" w:rsidRPr="00785859">
        <w:rPr>
          <w:rFonts w:ascii="Palatino Linotype" w:eastAsiaTheme="minorEastAsia" w:hAnsi="Palatino Linotype"/>
          <w:b/>
          <w:bCs/>
          <w:sz w:val="24"/>
          <w:szCs w:val="24"/>
        </w:rPr>
        <w:t>n</w:t>
      </w:r>
      <w:r w:rsidRPr="00785859">
        <w:rPr>
          <w:rFonts w:ascii="Palatino Linotype" w:eastAsiaTheme="minorEastAsia" w:hAnsi="Palatino Linotype"/>
          <w:b/>
          <w:bCs/>
          <w:sz w:val="24"/>
          <w:szCs w:val="24"/>
        </w:rPr>
        <w:t>ts</w:t>
      </w:r>
    </w:p>
    <w:p w:rsidR="00BB513A" w:rsidRPr="00785859" w:rsidRDefault="00BB513A" w:rsidP="00BB513A">
      <w:pPr>
        <w:tabs>
          <w:tab w:val="left" w:pos="360"/>
        </w:tabs>
        <w:autoSpaceDE w:val="0"/>
        <w:autoSpaceDN w:val="0"/>
        <w:adjustRightInd w:val="0"/>
        <w:spacing w:after="0" w:line="240" w:lineRule="auto"/>
        <w:rPr>
          <w:rFonts w:ascii="Palatino Linotype" w:eastAsiaTheme="minorEastAsia" w:hAnsi="Palatino Linotype"/>
          <w:sz w:val="24"/>
          <w:szCs w:val="24"/>
        </w:rPr>
      </w:pPr>
      <w:r w:rsidRPr="00785859">
        <w:rPr>
          <w:rFonts w:ascii="Palatino Linotype" w:eastAsiaTheme="minorEastAsia" w:hAnsi="Palatino Linotype"/>
          <w:bCs/>
          <w:sz w:val="24"/>
          <w:szCs w:val="24"/>
        </w:rPr>
        <w:t>a. Extent to which the session furthers QuarkNet goals:</w:t>
      </w:r>
    </w:p>
    <w:p w:rsidR="00BB513A" w:rsidRPr="00785859" w:rsidRDefault="00BB513A" w:rsidP="004B6F04">
      <w:pPr>
        <w:numPr>
          <w:ilvl w:val="0"/>
          <w:numId w:val="14"/>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 xml:space="preserve">QuarkNet approach and philosophy was recognized by all participants as important for high school physics instruction. </w:t>
      </w:r>
    </w:p>
    <w:p w:rsidR="00BB513A" w:rsidRPr="00785859" w:rsidRDefault="00BB513A" w:rsidP="004B6F04">
      <w:pPr>
        <w:numPr>
          <w:ilvl w:val="0"/>
          <w:numId w:val="14"/>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 xml:space="preserve">Participants were exposed to cutting-edge physics research presented by researchers; participants made links to their own classroom practice and </w:t>
      </w:r>
      <w:r w:rsidRPr="00785859">
        <w:rPr>
          <w:rFonts w:ascii="Palatino Linotype" w:eastAsiaTheme="minorEastAsia" w:hAnsi="Palatino Linotype"/>
          <w:sz w:val="24"/>
          <w:szCs w:val="24"/>
        </w:rPr>
        <w:lastRenderedPageBreak/>
        <w:t>participat</w:t>
      </w:r>
      <w:r w:rsidR="006F2A0B">
        <w:rPr>
          <w:rFonts w:ascii="Palatino Linotype" w:eastAsiaTheme="minorEastAsia" w:hAnsi="Palatino Linotype"/>
          <w:sz w:val="24"/>
          <w:szCs w:val="24"/>
        </w:rPr>
        <w:t xml:space="preserve">ed </w:t>
      </w:r>
      <w:r w:rsidRPr="00785859">
        <w:rPr>
          <w:rFonts w:ascii="Palatino Linotype" w:eastAsiaTheme="minorEastAsia" w:hAnsi="Palatino Linotype"/>
          <w:sz w:val="24"/>
          <w:szCs w:val="24"/>
        </w:rPr>
        <w:t xml:space="preserve">in data collection themselves; an interesting discussion after the live video presentations implying a design imperfection in the proposed update - post discussion of this centered around the fact that these scientists, while colleagues, are also competitors, and you have to respond quickly and stand up for your research point of view to silence naysayers.  Even though scientists publish and share data a reality of science research is the competition aspect. </w:t>
      </w:r>
    </w:p>
    <w:p w:rsidR="00BB513A" w:rsidRPr="00785859" w:rsidRDefault="00BB513A" w:rsidP="004B6F04">
      <w:pPr>
        <w:numPr>
          <w:ilvl w:val="0"/>
          <w:numId w:val="14"/>
        </w:numPr>
        <w:tabs>
          <w:tab w:val="left" w:pos="360"/>
        </w:tabs>
        <w:autoSpaceDE w:val="0"/>
        <w:autoSpaceDN w:val="0"/>
        <w:adjustRightInd w:val="0"/>
        <w:spacing w:after="0" w:line="240" w:lineRule="auto"/>
        <w:contextualSpacing/>
        <w:rPr>
          <w:rFonts w:ascii="Palatino Linotype" w:eastAsia="Times" w:hAnsi="Palatino Linotype"/>
          <w:sz w:val="24"/>
          <w:szCs w:val="24"/>
        </w:rPr>
      </w:pPr>
      <w:r w:rsidRPr="00785859">
        <w:rPr>
          <w:rFonts w:ascii="Palatino Linotype" w:eastAsiaTheme="minorEastAsia" w:hAnsi="Palatino Linotype"/>
          <w:sz w:val="24"/>
          <w:szCs w:val="24"/>
        </w:rPr>
        <w:t>Modern physics updates with lab ideas and teaching ideas, but light on effective classroom practice,</w:t>
      </w:r>
    </w:p>
    <w:p w:rsidR="00BB513A" w:rsidRPr="00785859" w:rsidRDefault="00BB513A" w:rsidP="004B6F04">
      <w:pPr>
        <w:numPr>
          <w:ilvl w:val="0"/>
          <w:numId w:val="14"/>
        </w:numPr>
        <w:tabs>
          <w:tab w:val="left" w:pos="360"/>
        </w:tabs>
        <w:autoSpaceDE w:val="0"/>
        <w:autoSpaceDN w:val="0"/>
        <w:adjustRightInd w:val="0"/>
        <w:spacing w:after="0" w:line="240" w:lineRule="auto"/>
        <w:contextualSpacing/>
        <w:rPr>
          <w:rFonts w:ascii="Palatino Linotype" w:eastAsia="Times" w:hAnsi="Palatino Linotype"/>
          <w:sz w:val="24"/>
          <w:szCs w:val="24"/>
        </w:rPr>
      </w:pPr>
      <w:r w:rsidRPr="00785859">
        <w:rPr>
          <w:rFonts w:ascii="Palatino Linotype" w:eastAsia="Times" w:hAnsi="Palatino Linotype"/>
          <w:sz w:val="24"/>
          <w:szCs w:val="24"/>
        </w:rPr>
        <w:t>This session was an excellent representation of QuarkNet goals: teachers working on real research in ways that model what they can do in the classroom.</w:t>
      </w:r>
    </w:p>
    <w:p w:rsidR="00BB513A" w:rsidRPr="00785859" w:rsidRDefault="00BB513A" w:rsidP="00BB513A">
      <w:pPr>
        <w:tabs>
          <w:tab w:val="left" w:pos="360"/>
        </w:tabs>
        <w:autoSpaceDE w:val="0"/>
        <w:autoSpaceDN w:val="0"/>
        <w:adjustRightInd w:val="0"/>
        <w:spacing w:after="0" w:line="240" w:lineRule="auto"/>
        <w:rPr>
          <w:rFonts w:ascii="Palatino Linotype" w:eastAsiaTheme="minorEastAsia" w:hAnsi="Palatino Linotype"/>
          <w:sz w:val="24"/>
          <w:szCs w:val="24"/>
        </w:rPr>
      </w:pPr>
    </w:p>
    <w:p w:rsidR="00BB513A" w:rsidRPr="00785859" w:rsidRDefault="00BB513A" w:rsidP="004B6F04">
      <w:pPr>
        <w:numPr>
          <w:ilvl w:val="0"/>
          <w:numId w:val="15"/>
        </w:numPr>
        <w:tabs>
          <w:tab w:val="left" w:pos="360"/>
        </w:tabs>
        <w:autoSpaceDE w:val="0"/>
        <w:autoSpaceDN w:val="0"/>
        <w:adjustRightInd w:val="0"/>
        <w:spacing w:after="0" w:line="240" w:lineRule="auto"/>
        <w:contextualSpacing/>
        <w:rPr>
          <w:rFonts w:ascii="Palatino Linotype" w:eastAsiaTheme="minorEastAsia" w:hAnsi="Palatino Linotype"/>
          <w:bCs/>
          <w:sz w:val="24"/>
          <w:szCs w:val="24"/>
        </w:rPr>
      </w:pPr>
      <w:r w:rsidRPr="00785859">
        <w:rPr>
          <w:rFonts w:ascii="Palatino Linotype" w:eastAsiaTheme="minorEastAsia" w:hAnsi="Palatino Linotype"/>
          <w:bCs/>
          <w:sz w:val="24"/>
          <w:szCs w:val="24"/>
        </w:rPr>
        <w:t>Balance of content and transfer to the classroom</w:t>
      </w:r>
    </w:p>
    <w:p w:rsidR="00BB513A" w:rsidRPr="00785859" w:rsidRDefault="00BB513A" w:rsidP="004B6F04">
      <w:pPr>
        <w:numPr>
          <w:ilvl w:val="0"/>
          <w:numId w:val="16"/>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bCs/>
          <w:sz w:val="24"/>
          <w:szCs w:val="24"/>
        </w:rPr>
        <w:t>skills for using the cosmic ray and CMS e-lab and Data Express in the classroom and sharing problems, solutions and group plans via Drupal</w:t>
      </w:r>
    </w:p>
    <w:p w:rsidR="00BB513A" w:rsidRPr="00785859" w:rsidRDefault="00BB513A" w:rsidP="004B6F04">
      <w:pPr>
        <w:numPr>
          <w:ilvl w:val="0"/>
          <w:numId w:val="16"/>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very good balance of participants being exposed to research and making links to the classroom</w:t>
      </w:r>
    </w:p>
    <w:p w:rsidR="00BB513A" w:rsidRPr="00785859" w:rsidRDefault="00BB513A" w:rsidP="004B6F04">
      <w:pPr>
        <w:numPr>
          <w:ilvl w:val="0"/>
          <w:numId w:val="16"/>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good ideas for practical labs</w:t>
      </w:r>
    </w:p>
    <w:p w:rsidR="00BB513A" w:rsidRPr="00785859" w:rsidRDefault="00BB513A" w:rsidP="004B6F04">
      <w:pPr>
        <w:numPr>
          <w:ilvl w:val="0"/>
          <w:numId w:val="16"/>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no data</w:t>
      </w:r>
    </w:p>
    <w:p w:rsidR="00BB513A" w:rsidRPr="00785859" w:rsidRDefault="00BB513A" w:rsidP="00BB513A">
      <w:pPr>
        <w:tabs>
          <w:tab w:val="left" w:pos="360"/>
        </w:tabs>
        <w:autoSpaceDE w:val="0"/>
        <w:autoSpaceDN w:val="0"/>
        <w:adjustRightInd w:val="0"/>
        <w:spacing w:after="0" w:line="240" w:lineRule="auto"/>
        <w:ind w:left="360"/>
        <w:rPr>
          <w:rFonts w:ascii="Palatino Linotype" w:eastAsiaTheme="minorEastAsia" w:hAnsi="Palatino Linotype"/>
          <w:sz w:val="24"/>
          <w:szCs w:val="24"/>
        </w:rPr>
      </w:pPr>
    </w:p>
    <w:p w:rsidR="00BB513A" w:rsidRPr="00785859" w:rsidRDefault="00BB513A" w:rsidP="004B6F04">
      <w:pPr>
        <w:numPr>
          <w:ilvl w:val="0"/>
          <w:numId w:val="15"/>
        </w:numPr>
        <w:tabs>
          <w:tab w:val="left" w:pos="360"/>
        </w:tabs>
        <w:autoSpaceDE w:val="0"/>
        <w:autoSpaceDN w:val="0"/>
        <w:adjustRightInd w:val="0"/>
        <w:spacing w:after="0" w:line="240" w:lineRule="auto"/>
        <w:rPr>
          <w:rFonts w:ascii="Palatino Linotype" w:eastAsiaTheme="minorEastAsia" w:hAnsi="Palatino Linotype"/>
          <w:bCs/>
          <w:sz w:val="24"/>
          <w:szCs w:val="24"/>
        </w:rPr>
      </w:pPr>
      <w:r w:rsidRPr="00785859">
        <w:rPr>
          <w:rFonts w:ascii="Palatino Linotype" w:eastAsiaTheme="minorEastAsia" w:hAnsi="Palatino Linotype"/>
          <w:bCs/>
          <w:sz w:val="24"/>
          <w:szCs w:val="24"/>
        </w:rPr>
        <w:t>Characterize attitudes/interactions between the participants and scientist(s)</w:t>
      </w:r>
    </w:p>
    <w:p w:rsidR="00BB513A" w:rsidRPr="00785859" w:rsidRDefault="00BB513A" w:rsidP="004B6F04">
      <w:pPr>
        <w:numPr>
          <w:ilvl w:val="0"/>
          <w:numId w:val="17"/>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bCs/>
          <w:sz w:val="24"/>
          <w:szCs w:val="24"/>
        </w:rPr>
        <w:t>The mentor/scientists freely made pertinent comments and suggestions, offering their insight and deeper understanding to help both teachers and students. The teachers freely asked questions of the scientists. A couple of the students asked questions that the mentors found amazingly deep.</w:t>
      </w:r>
    </w:p>
    <w:p w:rsidR="00BB513A" w:rsidRPr="00785859" w:rsidRDefault="00BB513A" w:rsidP="004B6F04">
      <w:pPr>
        <w:numPr>
          <w:ilvl w:val="0"/>
          <w:numId w:val="17"/>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 xml:space="preserve">Total mutual appreciation of the role/work done by the mentor and the commitment of the participants. </w:t>
      </w:r>
    </w:p>
    <w:p w:rsidR="00BB513A" w:rsidRPr="00785859" w:rsidRDefault="00BB513A" w:rsidP="004B6F04">
      <w:pPr>
        <w:numPr>
          <w:ilvl w:val="0"/>
          <w:numId w:val="17"/>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ヒラギノ角ゴ Pro W3" w:hAnsi="Palatino Linotype"/>
          <w:sz w:val="24"/>
          <w:szCs w:val="24"/>
        </w:rPr>
        <w:t xml:space="preserve">Several from physics faculty stopped by. They and the teachers knew each other and were comfortable and respectful with one another. </w:t>
      </w:r>
    </w:p>
    <w:p w:rsidR="00BB513A" w:rsidRPr="00785859" w:rsidRDefault="00BB513A" w:rsidP="004B6F04">
      <w:pPr>
        <w:numPr>
          <w:ilvl w:val="0"/>
          <w:numId w:val="17"/>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Professional and collegial.</w:t>
      </w:r>
    </w:p>
    <w:p w:rsidR="00BB513A" w:rsidRPr="00785859" w:rsidRDefault="00BB513A" w:rsidP="00BB513A">
      <w:pPr>
        <w:tabs>
          <w:tab w:val="left" w:pos="360"/>
        </w:tabs>
        <w:autoSpaceDE w:val="0"/>
        <w:autoSpaceDN w:val="0"/>
        <w:adjustRightInd w:val="0"/>
        <w:spacing w:after="0" w:line="240" w:lineRule="auto"/>
        <w:rPr>
          <w:rFonts w:ascii="Palatino Linotype" w:eastAsiaTheme="minorEastAsia" w:hAnsi="Palatino Linotype"/>
          <w:sz w:val="24"/>
          <w:szCs w:val="24"/>
        </w:rPr>
      </w:pPr>
    </w:p>
    <w:p w:rsidR="00BB513A" w:rsidRPr="00785859" w:rsidRDefault="00BB513A" w:rsidP="004B6F04">
      <w:pPr>
        <w:numPr>
          <w:ilvl w:val="0"/>
          <w:numId w:val="15"/>
        </w:numPr>
        <w:tabs>
          <w:tab w:val="left" w:pos="360"/>
        </w:tabs>
        <w:autoSpaceDE w:val="0"/>
        <w:autoSpaceDN w:val="0"/>
        <w:adjustRightInd w:val="0"/>
        <w:spacing w:after="0" w:line="240" w:lineRule="auto"/>
        <w:rPr>
          <w:rFonts w:ascii="Palatino Linotype" w:eastAsiaTheme="minorEastAsia" w:hAnsi="Palatino Linotype"/>
          <w:bCs/>
          <w:sz w:val="24"/>
          <w:szCs w:val="24"/>
        </w:rPr>
      </w:pPr>
      <w:r w:rsidRPr="00785859">
        <w:rPr>
          <w:rFonts w:ascii="Palatino Linotype" w:eastAsiaTheme="minorEastAsia" w:hAnsi="Palatino Linotype"/>
          <w:bCs/>
          <w:sz w:val="24"/>
          <w:szCs w:val="24"/>
        </w:rPr>
        <w:t>Characterize attitudes/interactions among participants (including the teacher leader):</w:t>
      </w:r>
    </w:p>
    <w:p w:rsidR="00BB513A" w:rsidRPr="008A46FE" w:rsidRDefault="00BB513A" w:rsidP="00BB513A">
      <w:pPr>
        <w:numPr>
          <w:ilvl w:val="0"/>
          <w:numId w:val="18"/>
        </w:numPr>
        <w:tabs>
          <w:tab w:val="left" w:pos="360"/>
        </w:tabs>
        <w:autoSpaceDE w:val="0"/>
        <w:autoSpaceDN w:val="0"/>
        <w:adjustRightInd w:val="0"/>
        <w:spacing w:after="0" w:line="240" w:lineRule="auto"/>
        <w:contextualSpacing/>
        <w:rPr>
          <w:rFonts w:ascii="Palatino Linotype" w:eastAsiaTheme="minorEastAsia" w:hAnsi="Palatino Linotype"/>
          <w:bCs/>
          <w:sz w:val="24"/>
          <w:szCs w:val="24"/>
        </w:rPr>
      </w:pPr>
      <w:r w:rsidRPr="008A46FE">
        <w:rPr>
          <w:rFonts w:ascii="Palatino Linotype" w:eastAsiaTheme="minorEastAsia" w:hAnsi="Palatino Linotype"/>
          <w:bCs/>
          <w:sz w:val="24"/>
          <w:szCs w:val="24"/>
        </w:rPr>
        <w:t>They have a sense that a community has not yet jelled but there are signs of it beginning to form; feel that this site is in transition from a group which was collecting data for the mentor to one focused on supporting teachers in their classrooms.</w:t>
      </w:r>
    </w:p>
    <w:p w:rsidR="00BB513A" w:rsidRPr="00785859" w:rsidRDefault="00BB513A" w:rsidP="004B6F04">
      <w:pPr>
        <w:numPr>
          <w:ilvl w:val="0"/>
          <w:numId w:val="18"/>
        </w:numPr>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 xml:space="preserve">Excellent camaraderie among participants, mutual respect and understanding. All are willing and have in the past helped each other during the school year. These participants respect their mentor beyond measure and he them.  </w:t>
      </w:r>
    </w:p>
    <w:p w:rsidR="00BB513A" w:rsidRPr="00785859" w:rsidRDefault="00BB513A" w:rsidP="004B6F04">
      <w:pPr>
        <w:numPr>
          <w:ilvl w:val="0"/>
          <w:numId w:val="18"/>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lastRenderedPageBreak/>
        <w:t>Cordial</w:t>
      </w:r>
    </w:p>
    <w:p w:rsidR="00BB513A" w:rsidRPr="00785859" w:rsidRDefault="00BB513A" w:rsidP="004B6F04">
      <w:pPr>
        <w:numPr>
          <w:ilvl w:val="0"/>
          <w:numId w:val="18"/>
        </w:numPr>
        <w:tabs>
          <w:tab w:val="left" w:pos="360"/>
        </w:tabs>
        <w:autoSpaceDE w:val="0"/>
        <w:autoSpaceDN w:val="0"/>
        <w:adjustRightInd w:val="0"/>
        <w:spacing w:after="0" w:line="240" w:lineRule="auto"/>
        <w:contextualSpacing/>
        <w:rPr>
          <w:rFonts w:ascii="Palatino Linotype" w:eastAsiaTheme="minorEastAsia" w:hAnsi="Palatino Linotype"/>
          <w:sz w:val="24"/>
          <w:szCs w:val="24"/>
        </w:rPr>
      </w:pPr>
      <w:r w:rsidRPr="00785859">
        <w:rPr>
          <w:rFonts w:ascii="Palatino Linotype" w:eastAsiaTheme="minorEastAsia" w:hAnsi="Palatino Linotype"/>
          <w:sz w:val="24"/>
          <w:szCs w:val="24"/>
        </w:rPr>
        <w:t>The teachers worked well together and are very familiar with one another.</w:t>
      </w:r>
    </w:p>
    <w:p w:rsidR="00BB513A" w:rsidRPr="00785859" w:rsidRDefault="00BB513A" w:rsidP="00BB513A">
      <w:pPr>
        <w:widowControl w:val="0"/>
        <w:autoSpaceDE w:val="0"/>
        <w:autoSpaceDN w:val="0"/>
        <w:adjustRightInd w:val="0"/>
        <w:spacing w:after="0" w:line="240" w:lineRule="auto"/>
        <w:ind w:right="-720"/>
        <w:rPr>
          <w:rFonts w:ascii="Palatino Linotype" w:hAnsi="Palatino Linotype"/>
          <w:sz w:val="24"/>
          <w:szCs w:val="24"/>
        </w:rPr>
      </w:pPr>
    </w:p>
    <w:p w:rsidR="00BB513A" w:rsidRPr="00785859" w:rsidRDefault="00BB513A" w:rsidP="00BB513A">
      <w:pPr>
        <w:widowControl w:val="0"/>
        <w:autoSpaceDE w:val="0"/>
        <w:autoSpaceDN w:val="0"/>
        <w:adjustRightInd w:val="0"/>
        <w:spacing w:after="0" w:line="240" w:lineRule="auto"/>
        <w:ind w:right="-720"/>
        <w:rPr>
          <w:rFonts w:ascii="Palatino Linotype" w:hAnsi="Palatino Linotype"/>
          <w:sz w:val="24"/>
          <w:szCs w:val="24"/>
        </w:rPr>
      </w:pPr>
    </w:p>
    <w:p w:rsidR="00C67A49" w:rsidRPr="00785859" w:rsidRDefault="008360C6" w:rsidP="003F7A21">
      <w:pPr>
        <w:spacing w:after="0" w:line="240" w:lineRule="auto"/>
        <w:jc w:val="center"/>
        <w:rPr>
          <w:rFonts w:ascii="Palatino Linotype" w:hAnsi="Palatino Linotype"/>
          <w:b/>
          <w:sz w:val="28"/>
          <w:szCs w:val="28"/>
          <w:u w:color="0000FF"/>
        </w:rPr>
      </w:pPr>
      <w:r w:rsidRPr="00785859">
        <w:rPr>
          <w:rFonts w:ascii="Palatino Linotype" w:hAnsi="Palatino Linotype"/>
          <w:b/>
          <w:sz w:val="28"/>
          <w:szCs w:val="28"/>
          <w:u w:color="0000FF"/>
        </w:rPr>
        <w:t>Summary</w:t>
      </w:r>
    </w:p>
    <w:p w:rsidR="00ED6CBB" w:rsidRPr="00785859" w:rsidRDefault="00ED6CBB" w:rsidP="00714B32">
      <w:pPr>
        <w:spacing w:after="0" w:line="240" w:lineRule="auto"/>
        <w:rPr>
          <w:rFonts w:ascii="Palatino Linotype" w:hAnsi="Palatino Linotype"/>
          <w:b/>
          <w:sz w:val="28"/>
          <w:szCs w:val="28"/>
          <w:u w:color="0000FF"/>
        </w:rPr>
      </w:pPr>
    </w:p>
    <w:p w:rsidR="00714B32" w:rsidRPr="00785859" w:rsidRDefault="00714B32" w:rsidP="00714B32">
      <w:pPr>
        <w:spacing w:after="0" w:line="240" w:lineRule="auto"/>
        <w:rPr>
          <w:rFonts w:ascii="Palatino Linotype" w:hAnsi="Palatino Linotype"/>
          <w:b/>
          <w:sz w:val="28"/>
          <w:szCs w:val="28"/>
          <w:u w:color="0000FF"/>
        </w:rPr>
      </w:pPr>
      <w:r w:rsidRPr="00785859">
        <w:rPr>
          <w:rFonts w:ascii="Palatino Linotype" w:hAnsi="Palatino Linotype"/>
          <w:b/>
          <w:sz w:val="28"/>
          <w:szCs w:val="28"/>
          <w:u w:color="0000FF"/>
        </w:rPr>
        <w:t>Classroom Visits</w:t>
      </w:r>
    </w:p>
    <w:p w:rsidR="0058577C" w:rsidRPr="00B361CB" w:rsidRDefault="0058577C" w:rsidP="003B1FE8">
      <w:pPr>
        <w:pStyle w:val="TitleA"/>
        <w:jc w:val="left"/>
        <w:rPr>
          <w:rFonts w:ascii="Palatino Linotype" w:eastAsia="Calibri" w:hAnsi="Palatino Linotype"/>
          <w:b w:val="0"/>
          <w:iCs/>
          <w:color w:val="auto"/>
          <w:szCs w:val="24"/>
        </w:rPr>
      </w:pPr>
      <w:r w:rsidRPr="00785859">
        <w:rPr>
          <w:rFonts w:ascii="Palatino Linotype" w:eastAsia="Calibri" w:hAnsi="Palatino Linotype"/>
          <w:b w:val="0"/>
          <w:iCs/>
          <w:color w:val="auto"/>
          <w:szCs w:val="24"/>
        </w:rPr>
        <w:t xml:space="preserve">When fellows observed their classrooms, </w:t>
      </w:r>
      <w:r w:rsidR="005F2983" w:rsidRPr="00785859">
        <w:rPr>
          <w:rFonts w:ascii="Palatino Linotype" w:eastAsia="Calibri" w:hAnsi="Palatino Linotype"/>
          <w:b w:val="0"/>
          <w:iCs/>
          <w:color w:val="auto"/>
          <w:szCs w:val="24"/>
        </w:rPr>
        <w:t>only one of the nine</w:t>
      </w:r>
      <w:r w:rsidRPr="00785859">
        <w:rPr>
          <w:rFonts w:ascii="Palatino Linotype" w:eastAsia="Calibri" w:hAnsi="Palatino Linotype"/>
          <w:b w:val="0"/>
          <w:iCs/>
          <w:color w:val="auto"/>
          <w:szCs w:val="24"/>
        </w:rPr>
        <w:t xml:space="preserve"> teachers </w:t>
      </w:r>
      <w:r w:rsidR="005F2983" w:rsidRPr="00785859">
        <w:rPr>
          <w:rFonts w:ascii="Palatino Linotype" w:eastAsia="Calibri" w:hAnsi="Palatino Linotype"/>
          <w:b w:val="0"/>
          <w:iCs/>
          <w:color w:val="auto"/>
          <w:szCs w:val="24"/>
        </w:rPr>
        <w:t>was implementing particle physics</w:t>
      </w:r>
      <w:r w:rsidR="00163FE4" w:rsidRPr="00785859">
        <w:rPr>
          <w:rFonts w:ascii="Palatino Linotype" w:eastAsia="Calibri" w:hAnsi="Palatino Linotype"/>
          <w:b w:val="0"/>
          <w:iCs/>
          <w:color w:val="auto"/>
          <w:szCs w:val="24"/>
        </w:rPr>
        <w:t xml:space="preserve">. Through </w:t>
      </w:r>
      <w:r w:rsidR="00D023F7">
        <w:rPr>
          <w:rFonts w:ascii="Palatino Linotype" w:eastAsia="Calibri" w:hAnsi="Palatino Linotype"/>
          <w:b w:val="0"/>
          <w:iCs/>
          <w:color w:val="auto"/>
          <w:szCs w:val="24"/>
        </w:rPr>
        <w:t xml:space="preserve">fellows’ </w:t>
      </w:r>
      <w:r w:rsidR="00163FE4" w:rsidRPr="00785859">
        <w:rPr>
          <w:rFonts w:ascii="Palatino Linotype" w:eastAsia="Calibri" w:hAnsi="Palatino Linotype"/>
          <w:b w:val="0"/>
          <w:iCs/>
          <w:color w:val="auto"/>
          <w:szCs w:val="24"/>
        </w:rPr>
        <w:t xml:space="preserve">observations and discussions, it was </w:t>
      </w:r>
      <w:r w:rsidR="00163FE4" w:rsidRPr="00B361CB">
        <w:rPr>
          <w:rFonts w:ascii="Palatino Linotype" w:eastAsia="Calibri" w:hAnsi="Palatino Linotype"/>
          <w:b w:val="0"/>
          <w:iCs/>
          <w:color w:val="auto"/>
          <w:szCs w:val="24"/>
        </w:rPr>
        <w:t xml:space="preserve">obvious that </w:t>
      </w:r>
      <w:r w:rsidR="00D023F7" w:rsidRPr="00B361CB">
        <w:rPr>
          <w:rFonts w:ascii="Palatino Linotype" w:eastAsia="Calibri" w:hAnsi="Palatino Linotype"/>
          <w:b w:val="0"/>
          <w:iCs/>
          <w:color w:val="auto"/>
          <w:szCs w:val="24"/>
        </w:rPr>
        <w:t xml:space="preserve">all of the teachers </w:t>
      </w:r>
      <w:r w:rsidR="00163FE4" w:rsidRPr="00B361CB">
        <w:rPr>
          <w:rFonts w:ascii="Palatino Linotype" w:eastAsia="Calibri" w:hAnsi="Palatino Linotype"/>
          <w:b w:val="0"/>
          <w:iCs/>
          <w:color w:val="auto"/>
          <w:szCs w:val="24"/>
        </w:rPr>
        <w:t xml:space="preserve">were </w:t>
      </w:r>
      <w:r w:rsidR="003B1FE8" w:rsidRPr="00B361CB">
        <w:rPr>
          <w:rFonts w:ascii="Palatino Linotype" w:eastAsia="Calibri" w:hAnsi="Palatino Linotype"/>
          <w:b w:val="0"/>
          <w:iCs/>
          <w:color w:val="auto"/>
          <w:szCs w:val="24"/>
        </w:rPr>
        <w:t xml:space="preserve">dedicated to </w:t>
      </w:r>
      <w:r w:rsidRPr="00B361CB">
        <w:rPr>
          <w:rFonts w:ascii="Palatino Linotype" w:eastAsia="Calibri" w:hAnsi="Palatino Linotype"/>
          <w:b w:val="0"/>
          <w:iCs/>
          <w:color w:val="auto"/>
          <w:szCs w:val="24"/>
        </w:rPr>
        <w:t>introduc</w:t>
      </w:r>
      <w:r w:rsidR="00163FE4" w:rsidRPr="00B361CB">
        <w:rPr>
          <w:rFonts w:ascii="Palatino Linotype" w:eastAsia="Calibri" w:hAnsi="Palatino Linotype"/>
          <w:b w:val="0"/>
          <w:iCs/>
          <w:color w:val="auto"/>
          <w:szCs w:val="24"/>
        </w:rPr>
        <w:t>ing</w:t>
      </w:r>
      <w:r w:rsidRPr="00B361CB">
        <w:rPr>
          <w:rFonts w:ascii="Palatino Linotype" w:eastAsia="Calibri" w:hAnsi="Palatino Linotype"/>
          <w:b w:val="0"/>
          <w:iCs/>
          <w:color w:val="auto"/>
          <w:szCs w:val="24"/>
        </w:rPr>
        <w:t xml:space="preserve"> particle physics content or current topics in science and research</w:t>
      </w:r>
      <w:r w:rsidR="00163FE4" w:rsidRPr="00B361CB">
        <w:rPr>
          <w:rFonts w:ascii="Palatino Linotype" w:eastAsia="Calibri" w:hAnsi="Palatino Linotype"/>
          <w:b w:val="0"/>
          <w:iCs/>
          <w:color w:val="auto"/>
          <w:szCs w:val="24"/>
        </w:rPr>
        <w:t xml:space="preserve"> in their classrooms</w:t>
      </w:r>
      <w:r w:rsidR="003B1FE8" w:rsidRPr="00B361CB">
        <w:rPr>
          <w:rFonts w:ascii="Palatino Linotype" w:eastAsia="Calibri" w:hAnsi="Palatino Linotype"/>
          <w:b w:val="0"/>
          <w:iCs/>
          <w:color w:val="auto"/>
          <w:szCs w:val="24"/>
        </w:rPr>
        <w:t>, barring equipment and technology challenges.</w:t>
      </w:r>
    </w:p>
    <w:p w:rsidR="005E7948" w:rsidRPr="00B361CB" w:rsidRDefault="005E7948" w:rsidP="005E7948">
      <w:pPr>
        <w:pStyle w:val="TitleA"/>
        <w:ind w:firstLine="720"/>
        <w:jc w:val="left"/>
        <w:rPr>
          <w:rFonts w:ascii="Palatino Linotype" w:eastAsia="Calibri" w:hAnsi="Palatino Linotype"/>
          <w:b w:val="0"/>
          <w:iCs/>
          <w:color w:val="auto"/>
          <w:szCs w:val="24"/>
        </w:rPr>
      </w:pPr>
      <w:r w:rsidRPr="00B361CB">
        <w:rPr>
          <w:rFonts w:ascii="Palatino Linotype" w:eastAsia="Calibri" w:hAnsi="Palatino Linotype"/>
          <w:b w:val="0"/>
          <w:iCs/>
          <w:color w:val="auto"/>
          <w:szCs w:val="24"/>
        </w:rPr>
        <w:t xml:space="preserve">While in most cases, the topics </w:t>
      </w:r>
      <w:r w:rsidR="003B1FE8" w:rsidRPr="00B361CB">
        <w:rPr>
          <w:rFonts w:ascii="Palatino Linotype" w:eastAsia="Calibri" w:hAnsi="Palatino Linotype"/>
          <w:b w:val="0"/>
          <w:iCs/>
          <w:color w:val="auto"/>
          <w:szCs w:val="24"/>
        </w:rPr>
        <w:t xml:space="preserve">introduced </w:t>
      </w:r>
      <w:r w:rsidRPr="00B361CB">
        <w:rPr>
          <w:rFonts w:ascii="Palatino Linotype" w:eastAsia="Calibri" w:hAnsi="Palatino Linotype"/>
          <w:b w:val="0"/>
          <w:iCs/>
          <w:color w:val="auto"/>
          <w:szCs w:val="24"/>
        </w:rPr>
        <w:t xml:space="preserve">were not related to particle physics, the teachers stated that their intended outcomes were related to </w:t>
      </w:r>
      <w:r w:rsidR="006B6EFD" w:rsidRPr="00B361CB">
        <w:rPr>
          <w:rFonts w:ascii="Palatino Linotype" w:eastAsia="Calibri" w:hAnsi="Palatino Linotype"/>
          <w:b w:val="0"/>
          <w:iCs/>
          <w:color w:val="auto"/>
          <w:szCs w:val="24"/>
        </w:rPr>
        <w:t xml:space="preserve">physics (5), </w:t>
      </w:r>
      <w:r w:rsidRPr="00B361CB">
        <w:rPr>
          <w:rFonts w:ascii="Palatino Linotype" w:eastAsia="Calibri" w:hAnsi="Palatino Linotype"/>
          <w:b w:val="0"/>
          <w:iCs/>
          <w:color w:val="auto"/>
          <w:szCs w:val="24"/>
        </w:rPr>
        <w:t xml:space="preserve">particle physics (2), and research projects (2). </w:t>
      </w:r>
    </w:p>
    <w:p w:rsidR="00B361CB" w:rsidRPr="00B361CB" w:rsidRDefault="005E7948" w:rsidP="00B361CB">
      <w:pPr>
        <w:spacing w:after="0" w:line="240" w:lineRule="auto"/>
        <w:rPr>
          <w:rFonts w:ascii="Palatino Linotype" w:hAnsi="Palatino Linotype"/>
          <w:sz w:val="24"/>
          <w:szCs w:val="24"/>
        </w:rPr>
      </w:pPr>
      <w:r w:rsidRPr="00B361CB">
        <w:rPr>
          <w:rFonts w:ascii="Palatino Linotype" w:hAnsi="Palatino Linotype"/>
          <w:iCs/>
          <w:sz w:val="24"/>
          <w:szCs w:val="24"/>
        </w:rPr>
        <w:t xml:space="preserve">According to the </w:t>
      </w:r>
      <w:r w:rsidR="005E67C9" w:rsidRPr="00B361CB">
        <w:rPr>
          <w:rFonts w:ascii="Palatino Linotype" w:hAnsi="Palatino Linotype"/>
          <w:iCs/>
          <w:sz w:val="24"/>
          <w:szCs w:val="24"/>
        </w:rPr>
        <w:t>l</w:t>
      </w:r>
      <w:r w:rsidRPr="00B361CB">
        <w:rPr>
          <w:rFonts w:ascii="Palatino Linotype" w:hAnsi="Palatino Linotype"/>
          <w:iCs/>
          <w:sz w:val="24"/>
          <w:szCs w:val="24"/>
        </w:rPr>
        <w:t xml:space="preserve">eadership </w:t>
      </w:r>
      <w:r w:rsidR="005E67C9" w:rsidRPr="00B361CB">
        <w:rPr>
          <w:rFonts w:ascii="Palatino Linotype" w:hAnsi="Palatino Linotype"/>
          <w:iCs/>
          <w:sz w:val="24"/>
          <w:szCs w:val="24"/>
        </w:rPr>
        <w:t>f</w:t>
      </w:r>
      <w:r w:rsidRPr="00B361CB">
        <w:rPr>
          <w:rFonts w:ascii="Palatino Linotype" w:hAnsi="Palatino Linotype"/>
          <w:iCs/>
          <w:sz w:val="24"/>
          <w:szCs w:val="24"/>
        </w:rPr>
        <w:t>ellows</w:t>
      </w:r>
      <w:r w:rsidR="005E67C9" w:rsidRPr="00B361CB">
        <w:rPr>
          <w:rFonts w:ascii="Palatino Linotype" w:hAnsi="Palatino Linotype"/>
          <w:iCs/>
          <w:sz w:val="24"/>
          <w:szCs w:val="24"/>
        </w:rPr>
        <w:t>’</w:t>
      </w:r>
      <w:r w:rsidRPr="00B361CB">
        <w:rPr>
          <w:rFonts w:ascii="Palatino Linotype" w:hAnsi="Palatino Linotype"/>
          <w:iCs/>
          <w:sz w:val="24"/>
          <w:szCs w:val="24"/>
        </w:rPr>
        <w:t xml:space="preserve"> observations and rating of the teachers’ practices, all nine of the teachers engaged in instructional strategies, and seven of the nine focused on instructional emphases that reflected inquiry-based teaching and learning. </w:t>
      </w:r>
      <w:r w:rsidR="00714B32" w:rsidRPr="00B361CB">
        <w:rPr>
          <w:rFonts w:ascii="Palatino Linotype" w:hAnsi="Palatino Linotype"/>
          <w:iCs/>
          <w:sz w:val="24"/>
          <w:szCs w:val="24"/>
        </w:rPr>
        <w:t xml:space="preserve">Five out of the nine closed the class with a summary of the day’s lesson, and four related the lesson to what comes next. Seven of the teachers had students work in groups or pairs, indicating collaborative efforts. </w:t>
      </w:r>
      <w:r w:rsidRPr="00B361CB">
        <w:rPr>
          <w:rFonts w:ascii="Palatino Linotype" w:hAnsi="Palatino Linotype"/>
          <w:iCs/>
          <w:sz w:val="24"/>
          <w:szCs w:val="24"/>
        </w:rPr>
        <w:t>Based on the ratings of their students’ classroom habits and class activities, five to seven of the teachers included inquiry. About half (4</w:t>
      </w:r>
      <w:r w:rsidR="005E67C9" w:rsidRPr="00B361CB">
        <w:rPr>
          <w:rFonts w:ascii="Palatino Linotype" w:hAnsi="Palatino Linotype"/>
          <w:iCs/>
          <w:sz w:val="24"/>
          <w:szCs w:val="24"/>
        </w:rPr>
        <w:t xml:space="preserve"> </w:t>
      </w:r>
      <w:r w:rsidRPr="00B361CB">
        <w:rPr>
          <w:rFonts w:ascii="Palatino Linotype" w:hAnsi="Palatino Linotype"/>
          <w:iCs/>
          <w:sz w:val="24"/>
          <w:szCs w:val="24"/>
        </w:rPr>
        <w:t>-</w:t>
      </w:r>
      <w:r w:rsidR="005E67C9" w:rsidRPr="00B361CB">
        <w:rPr>
          <w:rFonts w:ascii="Palatino Linotype" w:hAnsi="Palatino Linotype"/>
          <w:iCs/>
          <w:sz w:val="24"/>
          <w:szCs w:val="24"/>
        </w:rPr>
        <w:t xml:space="preserve"> </w:t>
      </w:r>
      <w:r w:rsidRPr="00B361CB">
        <w:rPr>
          <w:rFonts w:ascii="Palatino Linotype" w:hAnsi="Palatino Linotype"/>
          <w:iCs/>
          <w:sz w:val="24"/>
          <w:szCs w:val="24"/>
        </w:rPr>
        <w:t xml:space="preserve">6) involved inquiry in their discussions and hands-on work. </w:t>
      </w:r>
      <w:r w:rsidR="008A46FE" w:rsidRPr="00B361CB">
        <w:rPr>
          <w:rFonts w:ascii="Palatino Linotype" w:hAnsi="Palatino Linotype"/>
          <w:iCs/>
          <w:sz w:val="24"/>
          <w:szCs w:val="24"/>
        </w:rPr>
        <w:t>These observations indicate that the teachers are attempting to meet the QuarkNet objective of implementing inquiry, to a large extent.</w:t>
      </w:r>
      <w:r w:rsidR="00B361CB" w:rsidRPr="00B361CB">
        <w:rPr>
          <w:rFonts w:ascii="Palatino Linotype" w:hAnsi="Palatino Linotype"/>
          <w:sz w:val="24"/>
          <w:szCs w:val="24"/>
        </w:rPr>
        <w:t xml:space="preserve"> </w:t>
      </w:r>
    </w:p>
    <w:p w:rsidR="00B361CB" w:rsidRPr="00B361CB" w:rsidRDefault="00AB0AAA" w:rsidP="00B361CB">
      <w:pPr>
        <w:spacing w:after="0" w:line="240" w:lineRule="auto"/>
        <w:ind w:firstLine="720"/>
        <w:rPr>
          <w:rFonts w:ascii="Palatino Linotype" w:hAnsi="Palatino Linotype"/>
          <w:b/>
          <w:iCs/>
          <w:sz w:val="24"/>
          <w:szCs w:val="24"/>
        </w:rPr>
      </w:pPr>
      <w:r>
        <w:rPr>
          <w:rFonts w:ascii="Palatino Linotype" w:hAnsi="Palatino Linotype"/>
          <w:sz w:val="24"/>
          <w:szCs w:val="24"/>
        </w:rPr>
        <w:t>C</w:t>
      </w:r>
      <w:r w:rsidR="00B361CB" w:rsidRPr="00B361CB">
        <w:rPr>
          <w:rFonts w:ascii="Palatino Linotype" w:hAnsi="Palatino Linotype"/>
          <w:sz w:val="24"/>
          <w:szCs w:val="24"/>
        </w:rPr>
        <w:t>oncerns expressed by the fellows about the centers have to do with the needs of the teachers in terms of technology and equipment; also funding and maintaining communities.</w:t>
      </w:r>
    </w:p>
    <w:p w:rsidR="005E7948" w:rsidRPr="00B361CB" w:rsidRDefault="005E7948" w:rsidP="005E7948">
      <w:pPr>
        <w:pStyle w:val="TitleA"/>
        <w:ind w:firstLine="720"/>
        <w:jc w:val="left"/>
        <w:rPr>
          <w:rFonts w:ascii="Palatino Linotype" w:eastAsia="Calibri" w:hAnsi="Palatino Linotype"/>
          <w:b w:val="0"/>
          <w:iCs/>
          <w:color w:val="auto"/>
          <w:szCs w:val="24"/>
        </w:rPr>
      </w:pPr>
      <w:r w:rsidRPr="00B361CB">
        <w:rPr>
          <w:rFonts w:ascii="Palatino Linotype" w:eastAsia="Calibri" w:hAnsi="Palatino Linotype"/>
          <w:b w:val="0"/>
          <w:iCs/>
          <w:color w:val="auto"/>
          <w:szCs w:val="24"/>
        </w:rPr>
        <w:t>It should be noted that the day of observation was a ‘glimpse’ of their teaching and does not fully represent their teaching style or the topics they cover related to particle physics.</w:t>
      </w:r>
    </w:p>
    <w:p w:rsidR="005E7948" w:rsidRPr="00785859" w:rsidRDefault="005E7948" w:rsidP="005E7948">
      <w:pPr>
        <w:spacing w:after="0" w:line="240" w:lineRule="auto"/>
        <w:rPr>
          <w:rFonts w:ascii="Palatino Linotype" w:hAnsi="Palatino Linotype"/>
          <w:b/>
          <w:sz w:val="28"/>
          <w:szCs w:val="28"/>
        </w:rPr>
      </w:pPr>
    </w:p>
    <w:p w:rsidR="000F5EFC" w:rsidRPr="00785859" w:rsidRDefault="00452874" w:rsidP="005E7948">
      <w:pPr>
        <w:spacing w:after="0" w:line="240" w:lineRule="auto"/>
        <w:rPr>
          <w:rFonts w:ascii="Palatino Linotype" w:hAnsi="Palatino Linotype"/>
          <w:b/>
          <w:sz w:val="28"/>
          <w:szCs w:val="28"/>
        </w:rPr>
      </w:pPr>
      <w:r w:rsidRPr="00785859">
        <w:rPr>
          <w:rFonts w:ascii="Palatino Linotype" w:hAnsi="Palatino Linotype"/>
          <w:b/>
          <w:sz w:val="28"/>
          <w:szCs w:val="28"/>
        </w:rPr>
        <w:t>Institute Visits</w:t>
      </w:r>
    </w:p>
    <w:p w:rsidR="00452874" w:rsidRPr="00785859" w:rsidRDefault="005F225F" w:rsidP="005E7948">
      <w:pPr>
        <w:spacing w:after="0" w:line="240" w:lineRule="auto"/>
        <w:rPr>
          <w:rFonts w:ascii="Palatino Linotype" w:hAnsi="Palatino Linotype"/>
          <w:sz w:val="24"/>
          <w:szCs w:val="24"/>
        </w:rPr>
      </w:pPr>
      <w:r w:rsidRPr="00785859">
        <w:rPr>
          <w:rFonts w:ascii="Palatino Linotype" w:hAnsi="Palatino Linotype"/>
          <w:sz w:val="24"/>
          <w:szCs w:val="24"/>
        </w:rPr>
        <w:t>Based on the fellows</w:t>
      </w:r>
      <w:r w:rsidR="004D5BFD" w:rsidRPr="00785859">
        <w:rPr>
          <w:rFonts w:ascii="Palatino Linotype" w:hAnsi="Palatino Linotype"/>
          <w:sz w:val="24"/>
          <w:szCs w:val="24"/>
        </w:rPr>
        <w:t>’</w:t>
      </w:r>
      <w:r w:rsidRPr="00785859">
        <w:rPr>
          <w:rFonts w:ascii="Palatino Linotype" w:hAnsi="Palatino Linotype"/>
          <w:sz w:val="24"/>
          <w:szCs w:val="24"/>
        </w:rPr>
        <w:t xml:space="preserve"> observations of the summer institutes, these four centers are </w:t>
      </w:r>
      <w:r w:rsidR="003B7940" w:rsidRPr="00785859">
        <w:rPr>
          <w:rFonts w:ascii="Palatino Linotype" w:hAnsi="Palatino Linotype"/>
          <w:sz w:val="24"/>
          <w:szCs w:val="24"/>
        </w:rPr>
        <w:t>following the model for these types of workshop</w:t>
      </w:r>
      <w:r w:rsidR="004D5BFD" w:rsidRPr="00785859">
        <w:rPr>
          <w:rFonts w:ascii="Palatino Linotype" w:hAnsi="Palatino Linotype"/>
          <w:sz w:val="24"/>
          <w:szCs w:val="24"/>
        </w:rPr>
        <w:t>s</w:t>
      </w:r>
      <w:r w:rsidR="003B7940" w:rsidRPr="00785859">
        <w:rPr>
          <w:rFonts w:ascii="Palatino Linotype" w:hAnsi="Palatino Linotype"/>
          <w:sz w:val="24"/>
          <w:szCs w:val="24"/>
        </w:rPr>
        <w:t xml:space="preserve">, and attempting to achieve overall goals that are aligned with the </w:t>
      </w:r>
      <w:r w:rsidR="004D5BFD" w:rsidRPr="00785859">
        <w:rPr>
          <w:rFonts w:ascii="Palatino Linotype" w:hAnsi="Palatino Linotype"/>
          <w:sz w:val="24"/>
          <w:szCs w:val="24"/>
        </w:rPr>
        <w:t>goals of the QuarkNet program.</w:t>
      </w:r>
    </w:p>
    <w:p w:rsidR="009F6254" w:rsidRPr="00785859" w:rsidRDefault="004D5BFD" w:rsidP="005E7948">
      <w:pPr>
        <w:spacing w:after="0" w:line="240" w:lineRule="auto"/>
        <w:rPr>
          <w:rFonts w:ascii="Palatino Linotype" w:hAnsi="Palatino Linotype"/>
          <w:sz w:val="24"/>
          <w:szCs w:val="24"/>
        </w:rPr>
      </w:pPr>
      <w:r w:rsidRPr="00785859">
        <w:rPr>
          <w:rFonts w:ascii="Palatino Linotype" w:hAnsi="Palatino Linotype"/>
          <w:sz w:val="24"/>
          <w:szCs w:val="24"/>
        </w:rPr>
        <w:tab/>
        <w:t>The activities/projects offered at the</w:t>
      </w:r>
      <w:r w:rsidR="002C0FED" w:rsidRPr="00785859">
        <w:rPr>
          <w:rFonts w:ascii="Palatino Linotype" w:hAnsi="Palatino Linotype"/>
          <w:sz w:val="24"/>
          <w:szCs w:val="24"/>
        </w:rPr>
        <w:t xml:space="preserve"> four </w:t>
      </w:r>
      <w:r w:rsidRPr="00785859">
        <w:rPr>
          <w:rFonts w:ascii="Palatino Linotype" w:hAnsi="Palatino Linotype"/>
          <w:sz w:val="24"/>
          <w:szCs w:val="24"/>
        </w:rPr>
        <w:t xml:space="preserve">institutes </w:t>
      </w:r>
      <w:r w:rsidR="002C0FED" w:rsidRPr="00785859">
        <w:rPr>
          <w:rFonts w:ascii="Palatino Linotype" w:hAnsi="Palatino Linotype"/>
          <w:sz w:val="24"/>
          <w:szCs w:val="24"/>
        </w:rPr>
        <w:t>give the teachers an opportunity to explore research, inquiry practice</w:t>
      </w:r>
      <w:r w:rsidR="009F6254" w:rsidRPr="00785859">
        <w:rPr>
          <w:rFonts w:ascii="Palatino Linotype" w:hAnsi="Palatino Linotype"/>
          <w:sz w:val="24"/>
          <w:szCs w:val="24"/>
        </w:rPr>
        <w:t>s and classroom implementation.</w:t>
      </w:r>
    </w:p>
    <w:p w:rsidR="00452874" w:rsidRDefault="009F6254" w:rsidP="005E7948">
      <w:pPr>
        <w:spacing w:after="0" w:line="240" w:lineRule="auto"/>
        <w:rPr>
          <w:rFonts w:ascii="Palatino Linotype" w:hAnsi="Palatino Linotype"/>
          <w:sz w:val="24"/>
          <w:szCs w:val="24"/>
        </w:rPr>
      </w:pPr>
      <w:r w:rsidRPr="00785859">
        <w:rPr>
          <w:rFonts w:ascii="Palatino Linotype" w:hAnsi="Palatino Linotype"/>
          <w:sz w:val="24"/>
          <w:szCs w:val="24"/>
        </w:rPr>
        <w:lastRenderedPageBreak/>
        <w:tab/>
        <w:t xml:space="preserve">This is a small sampling of centers, and while they were chosen because they were viewed by staff as ‘struggling,’ the leaders at the centers appear to be making great efforts to keep the programs going and increase the numbers of participants. </w:t>
      </w:r>
      <w:r w:rsidR="00C0616B">
        <w:rPr>
          <w:rFonts w:ascii="Palatino Linotype" w:hAnsi="Palatino Linotype"/>
          <w:sz w:val="24"/>
          <w:szCs w:val="24"/>
        </w:rPr>
        <w:t xml:space="preserve">They </w:t>
      </w:r>
      <w:r w:rsidR="002B27DD">
        <w:rPr>
          <w:rFonts w:ascii="Palatino Linotype" w:hAnsi="Palatino Linotype"/>
          <w:sz w:val="24"/>
          <w:szCs w:val="24"/>
        </w:rPr>
        <w:t>are providing opportunities that contribute to success factors such as meaningful activit</w:t>
      </w:r>
      <w:r w:rsidR="00C0616B">
        <w:rPr>
          <w:rFonts w:ascii="Palatino Linotype" w:hAnsi="Palatino Linotype"/>
          <w:sz w:val="24"/>
          <w:szCs w:val="24"/>
        </w:rPr>
        <w:t>i</w:t>
      </w:r>
      <w:r w:rsidR="002B27DD">
        <w:rPr>
          <w:rFonts w:ascii="Palatino Linotype" w:hAnsi="Palatino Linotype"/>
          <w:sz w:val="24"/>
          <w:szCs w:val="24"/>
        </w:rPr>
        <w:t xml:space="preserve">es and addressing classroom implementation. </w:t>
      </w:r>
      <w:r w:rsidRPr="00785859">
        <w:rPr>
          <w:rFonts w:ascii="Palatino Linotype" w:hAnsi="Palatino Linotype"/>
          <w:sz w:val="24"/>
          <w:szCs w:val="24"/>
        </w:rPr>
        <w:t xml:space="preserve">They face obstacles that are common to many QuarkNet centers, in terms of mentors’ time and </w:t>
      </w:r>
      <w:r w:rsidR="00C97F77">
        <w:rPr>
          <w:rFonts w:ascii="Palatino Linotype" w:hAnsi="Palatino Linotype"/>
          <w:sz w:val="24"/>
          <w:szCs w:val="24"/>
        </w:rPr>
        <w:t>access to supplemental funds</w:t>
      </w:r>
      <w:r w:rsidR="00665A3F">
        <w:rPr>
          <w:rFonts w:ascii="Palatino Linotype" w:hAnsi="Palatino Linotype"/>
          <w:sz w:val="24"/>
          <w:szCs w:val="24"/>
        </w:rPr>
        <w:t>.</w:t>
      </w:r>
      <w:r w:rsidR="00C97F77">
        <w:rPr>
          <w:rFonts w:ascii="Palatino Linotype" w:hAnsi="Palatino Linotype"/>
          <w:sz w:val="24"/>
          <w:szCs w:val="24"/>
        </w:rPr>
        <w:t xml:space="preserve"> </w:t>
      </w:r>
    </w:p>
    <w:p w:rsidR="001421B6" w:rsidRPr="00785859" w:rsidRDefault="001421B6" w:rsidP="005E7948">
      <w:pPr>
        <w:spacing w:after="0" w:line="240" w:lineRule="auto"/>
        <w:rPr>
          <w:rFonts w:ascii="Palatino Linotype" w:hAnsi="Palatino Linotype"/>
          <w:b/>
          <w:sz w:val="28"/>
          <w:szCs w:val="28"/>
        </w:rPr>
      </w:pPr>
    </w:p>
    <w:p w:rsidR="00CC7A55" w:rsidRPr="00785859" w:rsidRDefault="00CC7A55" w:rsidP="00CC7A55">
      <w:pPr>
        <w:pStyle w:val="TitleA"/>
        <w:rPr>
          <w:rFonts w:ascii="Palatino Linotype" w:hAnsi="Palatino Linotype"/>
          <w:color w:val="auto"/>
          <w:sz w:val="28"/>
          <w:szCs w:val="28"/>
        </w:rPr>
      </w:pPr>
      <w:r w:rsidRPr="00785859">
        <w:rPr>
          <w:rFonts w:ascii="Palatino Linotype" w:hAnsi="Palatino Linotype"/>
          <w:color w:val="auto"/>
          <w:sz w:val="28"/>
          <w:szCs w:val="28"/>
        </w:rPr>
        <w:t>Concerns</w:t>
      </w:r>
    </w:p>
    <w:p w:rsidR="00CC7A55" w:rsidRPr="00785859" w:rsidRDefault="00CC7A55" w:rsidP="00AF5708">
      <w:pPr>
        <w:pStyle w:val="TitleA"/>
        <w:jc w:val="left"/>
        <w:rPr>
          <w:rFonts w:ascii="Palatino Linotype" w:hAnsi="Palatino Linotype"/>
          <w:b w:val="0"/>
          <w:color w:val="auto"/>
          <w:szCs w:val="24"/>
        </w:rPr>
      </w:pPr>
    </w:p>
    <w:p w:rsidR="00AF5708" w:rsidRPr="00785859" w:rsidRDefault="00AF5708" w:rsidP="00AF5708">
      <w:pPr>
        <w:pStyle w:val="TitleA"/>
        <w:jc w:val="left"/>
        <w:rPr>
          <w:rFonts w:ascii="Palatino Linotype" w:hAnsi="Palatino Linotype"/>
          <w:b w:val="0"/>
          <w:color w:val="auto"/>
          <w:szCs w:val="24"/>
        </w:rPr>
      </w:pPr>
      <w:r w:rsidRPr="00785859">
        <w:rPr>
          <w:rFonts w:ascii="Palatino Linotype" w:hAnsi="Palatino Linotype"/>
          <w:b w:val="0"/>
          <w:color w:val="auto"/>
          <w:szCs w:val="24"/>
        </w:rPr>
        <w:t xml:space="preserve">Based on </w:t>
      </w:r>
      <w:r w:rsidR="00D20CCC" w:rsidRPr="00785859">
        <w:rPr>
          <w:rFonts w:ascii="Palatino Linotype" w:hAnsi="Palatino Linotype"/>
          <w:b w:val="0"/>
          <w:color w:val="auto"/>
          <w:szCs w:val="24"/>
        </w:rPr>
        <w:t>f</w:t>
      </w:r>
      <w:r w:rsidRPr="00785859">
        <w:rPr>
          <w:rFonts w:ascii="Palatino Linotype" w:hAnsi="Palatino Linotype"/>
          <w:b w:val="0"/>
          <w:color w:val="auto"/>
          <w:szCs w:val="24"/>
        </w:rPr>
        <w:t>ellows’ observations,</w:t>
      </w:r>
      <w:r w:rsidR="00D20CCC" w:rsidRPr="00785859">
        <w:rPr>
          <w:rFonts w:ascii="Palatino Linotype" w:hAnsi="Palatino Linotype"/>
          <w:b w:val="0"/>
          <w:color w:val="auto"/>
          <w:szCs w:val="24"/>
        </w:rPr>
        <w:t xml:space="preserve"> following </w:t>
      </w:r>
      <w:r w:rsidRPr="00785859">
        <w:rPr>
          <w:rFonts w:ascii="Palatino Linotype" w:hAnsi="Palatino Linotype"/>
          <w:b w:val="0"/>
          <w:color w:val="auto"/>
          <w:szCs w:val="24"/>
        </w:rPr>
        <w:t>are issues and concerns:</w:t>
      </w:r>
    </w:p>
    <w:p w:rsidR="00D20CCC" w:rsidRPr="00785859" w:rsidRDefault="00D62197" w:rsidP="004B6F04">
      <w:pPr>
        <w:pStyle w:val="TitleA"/>
        <w:numPr>
          <w:ilvl w:val="0"/>
          <w:numId w:val="19"/>
        </w:numPr>
        <w:jc w:val="left"/>
        <w:rPr>
          <w:rFonts w:ascii="Palatino Linotype" w:eastAsia="Times New Roman" w:hAnsi="Palatino Linotype"/>
          <w:b w:val="0"/>
          <w:color w:val="auto"/>
          <w:szCs w:val="24"/>
          <w:lang w:bidi="x-none"/>
        </w:rPr>
      </w:pPr>
      <w:r>
        <w:rPr>
          <w:rFonts w:ascii="Palatino Linotype" w:eastAsia="Times New Roman" w:hAnsi="Palatino Linotype"/>
          <w:b w:val="0"/>
          <w:color w:val="auto"/>
          <w:szCs w:val="24"/>
          <w:lang w:bidi="x-none"/>
        </w:rPr>
        <w:t>Teachers</w:t>
      </w:r>
      <w:r w:rsidR="00C65AAC" w:rsidRPr="00785859">
        <w:rPr>
          <w:rFonts w:ascii="Palatino Linotype" w:eastAsia="Times New Roman" w:hAnsi="Palatino Linotype"/>
          <w:b w:val="0"/>
          <w:color w:val="auto"/>
          <w:szCs w:val="24"/>
          <w:lang w:bidi="x-none"/>
        </w:rPr>
        <w:t xml:space="preserve"> need technical support (see Classroom visits, support needed)</w:t>
      </w:r>
      <w:r w:rsidR="00B3146C" w:rsidRPr="00785859">
        <w:rPr>
          <w:rFonts w:ascii="Palatino Linotype" w:eastAsia="Times New Roman" w:hAnsi="Palatino Linotype"/>
          <w:b w:val="0"/>
          <w:color w:val="auto"/>
          <w:szCs w:val="24"/>
          <w:lang w:bidi="x-none"/>
        </w:rPr>
        <w:t>.</w:t>
      </w:r>
    </w:p>
    <w:p w:rsidR="007847BE" w:rsidRPr="00785859" w:rsidRDefault="007847BE" w:rsidP="004B6F04">
      <w:pPr>
        <w:pStyle w:val="TitleA"/>
        <w:numPr>
          <w:ilvl w:val="0"/>
          <w:numId w:val="19"/>
        </w:numPr>
        <w:jc w:val="left"/>
        <w:rPr>
          <w:rFonts w:ascii="Palatino Linotype" w:eastAsia="Times New Roman" w:hAnsi="Palatino Linotype"/>
          <w:b w:val="0"/>
          <w:color w:val="auto"/>
          <w:szCs w:val="24"/>
          <w:lang w:bidi="x-none"/>
        </w:rPr>
      </w:pPr>
      <w:r w:rsidRPr="00785859">
        <w:rPr>
          <w:rFonts w:ascii="Palatino Linotype" w:eastAsia="Times New Roman" w:hAnsi="Palatino Linotype"/>
          <w:b w:val="0"/>
          <w:color w:val="auto"/>
          <w:szCs w:val="24"/>
          <w:lang w:bidi="x-none"/>
        </w:rPr>
        <w:t>Teachers need assistance and encouragement in forming learning communities</w:t>
      </w:r>
    </w:p>
    <w:p w:rsidR="00AF5708" w:rsidRPr="00D62197" w:rsidRDefault="00AF5708" w:rsidP="004B6F04">
      <w:pPr>
        <w:pStyle w:val="TitleA"/>
        <w:numPr>
          <w:ilvl w:val="0"/>
          <w:numId w:val="19"/>
        </w:numPr>
        <w:jc w:val="left"/>
        <w:rPr>
          <w:rFonts w:ascii="Palatino Linotype" w:eastAsia="Times New Roman" w:hAnsi="Palatino Linotype"/>
          <w:color w:val="auto"/>
          <w:szCs w:val="24"/>
          <w:lang w:bidi="x-none"/>
        </w:rPr>
      </w:pPr>
      <w:r w:rsidRPr="00785859">
        <w:rPr>
          <w:rFonts w:ascii="Palatino Linotype" w:hAnsi="Palatino Linotype"/>
          <w:b w:val="0"/>
          <w:color w:val="auto"/>
          <w:szCs w:val="24"/>
        </w:rPr>
        <w:t>Centers need help with recruiting teachers.</w:t>
      </w:r>
    </w:p>
    <w:p w:rsidR="00D62197" w:rsidRPr="00785859" w:rsidRDefault="00D62197" w:rsidP="004B6F04">
      <w:pPr>
        <w:pStyle w:val="TitleA"/>
        <w:numPr>
          <w:ilvl w:val="0"/>
          <w:numId w:val="19"/>
        </w:numPr>
        <w:jc w:val="left"/>
        <w:rPr>
          <w:rFonts w:ascii="Palatino Linotype" w:eastAsia="Times New Roman" w:hAnsi="Palatino Linotype"/>
          <w:color w:val="auto"/>
          <w:szCs w:val="24"/>
          <w:lang w:bidi="x-none"/>
        </w:rPr>
      </w:pPr>
      <w:r>
        <w:rPr>
          <w:rFonts w:ascii="Palatino Linotype" w:hAnsi="Palatino Linotype"/>
          <w:b w:val="0"/>
          <w:color w:val="auto"/>
          <w:szCs w:val="24"/>
        </w:rPr>
        <w:t>Mentors need help with finding funding sources.</w:t>
      </w:r>
    </w:p>
    <w:p w:rsidR="00AF5708" w:rsidRPr="00785859" w:rsidRDefault="007847BE" w:rsidP="004B6F04">
      <w:pPr>
        <w:pStyle w:val="TitleA"/>
        <w:numPr>
          <w:ilvl w:val="0"/>
          <w:numId w:val="19"/>
        </w:numPr>
        <w:jc w:val="left"/>
        <w:rPr>
          <w:rFonts w:ascii="Palatino Linotype" w:eastAsia="Times New Roman" w:hAnsi="Palatino Linotype"/>
          <w:color w:val="auto"/>
          <w:szCs w:val="24"/>
          <w:lang w:bidi="x-none"/>
        </w:rPr>
      </w:pPr>
      <w:r w:rsidRPr="00785859">
        <w:rPr>
          <w:rFonts w:ascii="Palatino Linotype" w:hAnsi="Palatino Linotype"/>
          <w:b w:val="0"/>
          <w:color w:val="auto"/>
          <w:szCs w:val="24"/>
        </w:rPr>
        <w:t xml:space="preserve">The web site needs to be updated to be more user friendly and </w:t>
      </w:r>
      <w:r w:rsidR="000351CB" w:rsidRPr="00785859">
        <w:rPr>
          <w:rFonts w:ascii="Palatino Linotype" w:hAnsi="Palatino Linotype"/>
          <w:b w:val="0"/>
          <w:color w:val="auto"/>
          <w:szCs w:val="24"/>
        </w:rPr>
        <w:t xml:space="preserve">to </w:t>
      </w:r>
      <w:r w:rsidR="00B3146C" w:rsidRPr="00785859">
        <w:rPr>
          <w:rFonts w:ascii="Palatino Linotype" w:hAnsi="Palatino Linotype"/>
          <w:b w:val="0"/>
          <w:color w:val="auto"/>
          <w:szCs w:val="24"/>
        </w:rPr>
        <w:t>contain more content</w:t>
      </w:r>
      <w:r w:rsidR="009475FB" w:rsidRPr="00785859">
        <w:rPr>
          <w:rFonts w:ascii="Palatino Linotype" w:hAnsi="Palatino Linotype"/>
          <w:b w:val="0"/>
          <w:color w:val="auto"/>
          <w:szCs w:val="24"/>
        </w:rPr>
        <w:t xml:space="preserve"> (see Classroom visits, support needed)</w:t>
      </w:r>
    </w:p>
    <w:p w:rsidR="00AF5708" w:rsidRPr="00785859" w:rsidRDefault="00AF5708" w:rsidP="00AF5708">
      <w:pPr>
        <w:pStyle w:val="TitleA"/>
        <w:jc w:val="left"/>
        <w:rPr>
          <w:rFonts w:ascii="Palatino Linotype" w:eastAsia="Times New Roman" w:hAnsi="Palatino Linotype"/>
          <w:color w:val="auto"/>
          <w:szCs w:val="24"/>
          <w:lang w:bidi="x-none"/>
        </w:rPr>
      </w:pPr>
    </w:p>
    <w:p w:rsidR="00AF5708" w:rsidRPr="00785859" w:rsidRDefault="00AF5708" w:rsidP="00AF5708">
      <w:pPr>
        <w:pStyle w:val="TitleA"/>
        <w:jc w:val="left"/>
        <w:rPr>
          <w:rFonts w:ascii="Palatino Linotype" w:hAnsi="Palatino Linotype"/>
          <w:b w:val="0"/>
          <w:color w:val="auto"/>
          <w:szCs w:val="24"/>
        </w:rPr>
      </w:pPr>
      <w:r w:rsidRPr="00785859">
        <w:rPr>
          <w:rFonts w:ascii="Palatino Linotype" w:hAnsi="Palatino Linotype"/>
          <w:b w:val="0"/>
          <w:color w:val="auto"/>
          <w:szCs w:val="24"/>
        </w:rPr>
        <w:t>Recommended areas of focus would be:</w:t>
      </w:r>
    </w:p>
    <w:p w:rsidR="00AF5708" w:rsidRPr="00785859" w:rsidRDefault="009475FB" w:rsidP="004B6F04">
      <w:pPr>
        <w:pStyle w:val="TitleA"/>
        <w:numPr>
          <w:ilvl w:val="0"/>
          <w:numId w:val="20"/>
        </w:numPr>
        <w:jc w:val="left"/>
        <w:rPr>
          <w:rFonts w:ascii="Palatino Linotype" w:hAnsi="Palatino Linotype"/>
          <w:b w:val="0"/>
          <w:color w:val="auto"/>
          <w:szCs w:val="24"/>
        </w:rPr>
      </w:pPr>
      <w:r w:rsidRPr="00785859">
        <w:rPr>
          <w:rFonts w:ascii="Palatino Linotype" w:hAnsi="Palatino Linotype"/>
          <w:b w:val="0"/>
          <w:color w:val="auto"/>
          <w:szCs w:val="24"/>
        </w:rPr>
        <w:t>s</w:t>
      </w:r>
      <w:r w:rsidR="008E36B9" w:rsidRPr="00785859">
        <w:rPr>
          <w:rFonts w:ascii="Palatino Linotype" w:hAnsi="Palatino Linotype"/>
          <w:b w:val="0"/>
          <w:color w:val="auto"/>
          <w:szCs w:val="24"/>
        </w:rPr>
        <w:t>uggest ways mentors can supplement their programs, especially for technical support</w:t>
      </w:r>
      <w:r w:rsidR="002D7306" w:rsidRPr="00785859">
        <w:rPr>
          <w:rFonts w:ascii="Palatino Linotype" w:hAnsi="Palatino Linotype"/>
          <w:b w:val="0"/>
          <w:color w:val="auto"/>
          <w:szCs w:val="24"/>
        </w:rPr>
        <w:t>;</w:t>
      </w:r>
    </w:p>
    <w:p w:rsidR="009475FB" w:rsidRPr="00785859" w:rsidRDefault="009475FB" w:rsidP="004B6F04">
      <w:pPr>
        <w:pStyle w:val="TitleA"/>
        <w:numPr>
          <w:ilvl w:val="0"/>
          <w:numId w:val="20"/>
        </w:numPr>
        <w:jc w:val="left"/>
        <w:rPr>
          <w:rFonts w:ascii="Palatino Linotype" w:hAnsi="Palatino Linotype"/>
          <w:b w:val="0"/>
          <w:color w:val="auto"/>
          <w:szCs w:val="24"/>
        </w:rPr>
      </w:pPr>
      <w:r w:rsidRPr="00785859">
        <w:rPr>
          <w:rFonts w:ascii="Palatino Linotype" w:hAnsi="Palatino Linotype"/>
          <w:b w:val="0"/>
          <w:color w:val="auto"/>
          <w:szCs w:val="24"/>
        </w:rPr>
        <w:t>facilitate teachers’ forming learning communities, in person and online</w:t>
      </w:r>
      <w:r w:rsidR="002D7306" w:rsidRPr="00785859">
        <w:rPr>
          <w:rFonts w:ascii="Palatino Linotype" w:hAnsi="Palatino Linotype"/>
          <w:b w:val="0"/>
          <w:color w:val="auto"/>
          <w:szCs w:val="24"/>
        </w:rPr>
        <w:t>;</w:t>
      </w:r>
    </w:p>
    <w:p w:rsidR="00AF5708" w:rsidRPr="00785859" w:rsidRDefault="00AF5708" w:rsidP="004B6F04">
      <w:pPr>
        <w:pStyle w:val="TitleA"/>
        <w:numPr>
          <w:ilvl w:val="0"/>
          <w:numId w:val="20"/>
        </w:numPr>
        <w:jc w:val="left"/>
        <w:rPr>
          <w:rFonts w:ascii="Palatino Linotype" w:hAnsi="Palatino Linotype"/>
          <w:b w:val="0"/>
          <w:color w:val="auto"/>
          <w:szCs w:val="24"/>
        </w:rPr>
      </w:pPr>
      <w:r w:rsidRPr="00785859">
        <w:rPr>
          <w:rFonts w:ascii="Palatino Linotype" w:hAnsi="Palatino Linotype"/>
          <w:b w:val="0"/>
          <w:color w:val="auto"/>
          <w:szCs w:val="24"/>
        </w:rPr>
        <w:t>assist mentors with recruiting new teachers</w:t>
      </w:r>
      <w:r w:rsidR="002D7306" w:rsidRPr="00785859">
        <w:rPr>
          <w:rFonts w:ascii="Palatino Linotype" w:hAnsi="Palatino Linotype"/>
          <w:b w:val="0"/>
          <w:color w:val="auto"/>
          <w:szCs w:val="24"/>
        </w:rPr>
        <w:t xml:space="preserve"> and</w:t>
      </w:r>
    </w:p>
    <w:p w:rsidR="00C457C3" w:rsidRPr="00785859" w:rsidRDefault="009475FB" w:rsidP="004B6F04">
      <w:pPr>
        <w:pStyle w:val="TitleA"/>
        <w:numPr>
          <w:ilvl w:val="0"/>
          <w:numId w:val="20"/>
        </w:numPr>
        <w:jc w:val="left"/>
        <w:rPr>
          <w:rFonts w:ascii="Palatino Linotype" w:eastAsia="Times New Roman" w:hAnsi="Palatino Linotype"/>
          <w:color w:val="auto"/>
          <w:szCs w:val="24"/>
          <w:lang w:bidi="x-none"/>
        </w:rPr>
      </w:pPr>
      <w:r w:rsidRPr="00785859">
        <w:rPr>
          <w:rFonts w:ascii="Palatino Linotype" w:hAnsi="Palatino Linotype"/>
          <w:b w:val="0"/>
          <w:color w:val="auto"/>
          <w:szCs w:val="24"/>
        </w:rPr>
        <w:t xml:space="preserve">develop the </w:t>
      </w:r>
      <w:r w:rsidR="000351CB" w:rsidRPr="00785859">
        <w:rPr>
          <w:rFonts w:ascii="Palatino Linotype" w:hAnsi="Palatino Linotype"/>
          <w:b w:val="0"/>
          <w:color w:val="auto"/>
          <w:szCs w:val="24"/>
        </w:rPr>
        <w:t>QuarkNet web site so that is easier to use (find things) and contains useful content.</w:t>
      </w:r>
    </w:p>
    <w:sectPr w:rsidR="00C457C3" w:rsidRPr="00785859" w:rsidSect="003456A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63" w:rsidRDefault="00A90363" w:rsidP="002C06D8">
      <w:pPr>
        <w:spacing w:after="0" w:line="240" w:lineRule="auto"/>
      </w:pPr>
      <w:r>
        <w:separator/>
      </w:r>
    </w:p>
  </w:endnote>
  <w:endnote w:type="continuationSeparator" w:id="0">
    <w:p w:rsidR="00A90363" w:rsidRDefault="00A90363" w:rsidP="002C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Roman">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D8" w:rsidRDefault="002C06D8">
    <w:pPr>
      <w:pStyle w:val="Footer"/>
      <w:rPr>
        <w:rFonts w:ascii="Times New Roman" w:hAnsi="Times New Roman"/>
        <w:i/>
        <w:sz w:val="18"/>
        <w:szCs w:val="18"/>
      </w:rPr>
    </w:pPr>
    <w:r w:rsidRPr="002C06D8">
      <w:rPr>
        <w:rFonts w:ascii="Times New Roman" w:hAnsi="Times New Roman"/>
        <w:i/>
        <w:sz w:val="18"/>
        <w:szCs w:val="18"/>
      </w:rPr>
      <w:t xml:space="preserve">QuarkNet </w:t>
    </w:r>
    <w:r w:rsidR="003C7C66">
      <w:rPr>
        <w:rFonts w:ascii="Times New Roman" w:hAnsi="Times New Roman"/>
        <w:i/>
        <w:sz w:val="18"/>
        <w:szCs w:val="18"/>
      </w:rPr>
      <w:t xml:space="preserve">Site Visits </w:t>
    </w:r>
    <w:r w:rsidRPr="002C06D8">
      <w:rPr>
        <w:rFonts w:ascii="Times New Roman" w:hAnsi="Times New Roman"/>
        <w:i/>
        <w:sz w:val="18"/>
        <w:szCs w:val="18"/>
      </w:rPr>
      <w:t>Report,</w:t>
    </w:r>
    <w:r w:rsidR="00193E07">
      <w:rPr>
        <w:rFonts w:ascii="Times New Roman" w:hAnsi="Times New Roman"/>
        <w:i/>
        <w:sz w:val="18"/>
        <w:szCs w:val="18"/>
      </w:rPr>
      <w:t xml:space="preserve"> </w:t>
    </w:r>
    <w:r w:rsidR="003C7C66">
      <w:rPr>
        <w:rFonts w:ascii="Times New Roman" w:hAnsi="Times New Roman"/>
        <w:i/>
        <w:sz w:val="18"/>
        <w:szCs w:val="18"/>
      </w:rPr>
      <w:t>September 20</w:t>
    </w:r>
    <w:r w:rsidR="002439C9">
      <w:rPr>
        <w:rFonts w:ascii="Times New Roman" w:hAnsi="Times New Roman"/>
        <w:i/>
        <w:sz w:val="18"/>
        <w:szCs w:val="18"/>
      </w:rPr>
      <w:t>13</w:t>
    </w:r>
    <w:r w:rsidR="002439C9">
      <w:rPr>
        <w:rFonts w:ascii="Times New Roman" w:hAnsi="Times New Roman"/>
        <w:i/>
        <w:sz w:val="18"/>
        <w:szCs w:val="18"/>
      </w:rPr>
      <w:tab/>
    </w:r>
    <w:r w:rsidR="002439C9">
      <w:rPr>
        <w:rFonts w:ascii="Times New Roman" w:hAnsi="Times New Roman"/>
        <w:i/>
        <w:sz w:val="18"/>
        <w:szCs w:val="18"/>
      </w:rPr>
      <w:tab/>
      <w:t>G. Beal</w:t>
    </w:r>
  </w:p>
  <w:p w:rsidR="002C06D8" w:rsidRPr="002C06D8" w:rsidRDefault="002C06D8">
    <w:pPr>
      <w:pStyle w:val="Footer"/>
      <w:rPr>
        <w:rFonts w:ascii="Times New Roman" w:hAnsi="Times New Roman"/>
        <w:i/>
        <w:sz w:val="18"/>
        <w:szCs w:val="18"/>
      </w:rPr>
    </w:pPr>
    <w:r w:rsidRPr="002C06D8">
      <w:rPr>
        <w:rFonts w:ascii="Times New Roman" w:hAnsi="Times New Roman"/>
        <w:i/>
        <w:sz w:val="18"/>
        <w:szCs w:val="18"/>
      </w:rPr>
      <w:tab/>
    </w:r>
    <w:r w:rsidRPr="002C06D8">
      <w:rPr>
        <w:rFonts w:ascii="Times New Roman" w:hAnsi="Times New Roman"/>
        <w:i/>
        <w:sz w:val="18"/>
        <w:szCs w:val="18"/>
      </w:rPr>
      <w:tab/>
    </w:r>
    <w:r w:rsidRPr="002C06D8">
      <w:rPr>
        <w:rFonts w:ascii="Times New Roman" w:hAnsi="Times New Roman"/>
        <w:i/>
        <w:sz w:val="18"/>
        <w:szCs w:val="18"/>
      </w:rPr>
      <w:tab/>
    </w:r>
    <w:r w:rsidRPr="002C06D8">
      <w:rPr>
        <w:rFonts w:ascii="Times New Roman" w:hAnsi="Times New Roman"/>
        <w:i/>
        <w:sz w:val="18"/>
        <w:szCs w:val="18"/>
      </w:rPr>
      <w:tab/>
    </w:r>
    <w:r w:rsidRPr="002C06D8">
      <w:rPr>
        <w:rFonts w:ascii="Times New Roman" w:hAnsi="Times New Roman"/>
        <w: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63" w:rsidRDefault="00A90363" w:rsidP="002C06D8">
      <w:pPr>
        <w:spacing w:after="0" w:line="240" w:lineRule="auto"/>
      </w:pPr>
      <w:r>
        <w:separator/>
      </w:r>
    </w:p>
  </w:footnote>
  <w:footnote w:type="continuationSeparator" w:id="0">
    <w:p w:rsidR="00A90363" w:rsidRDefault="00A90363" w:rsidP="002C0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F26"/>
    <w:multiLevelType w:val="hybridMultilevel"/>
    <w:tmpl w:val="BC1C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5014F"/>
    <w:multiLevelType w:val="hybridMultilevel"/>
    <w:tmpl w:val="D1EE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333AF"/>
    <w:multiLevelType w:val="hybridMultilevel"/>
    <w:tmpl w:val="EC72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657DB"/>
    <w:multiLevelType w:val="hybridMultilevel"/>
    <w:tmpl w:val="4A7CC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EF2073"/>
    <w:multiLevelType w:val="hybridMultilevel"/>
    <w:tmpl w:val="11AA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57F11"/>
    <w:multiLevelType w:val="hybridMultilevel"/>
    <w:tmpl w:val="11D0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03856"/>
    <w:multiLevelType w:val="hybridMultilevel"/>
    <w:tmpl w:val="0F70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C4667"/>
    <w:multiLevelType w:val="hybridMultilevel"/>
    <w:tmpl w:val="1FCE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262C1"/>
    <w:multiLevelType w:val="hybridMultilevel"/>
    <w:tmpl w:val="7E60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F66EA"/>
    <w:multiLevelType w:val="hybridMultilevel"/>
    <w:tmpl w:val="CCA6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47A03"/>
    <w:multiLevelType w:val="hybridMultilevel"/>
    <w:tmpl w:val="2AF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93BDB"/>
    <w:multiLevelType w:val="hybridMultilevel"/>
    <w:tmpl w:val="FC0E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B22C4B"/>
    <w:multiLevelType w:val="hybridMultilevel"/>
    <w:tmpl w:val="08C4B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E2CE4"/>
    <w:multiLevelType w:val="hybridMultilevel"/>
    <w:tmpl w:val="AE70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2D683A"/>
    <w:multiLevelType w:val="hybridMultilevel"/>
    <w:tmpl w:val="80D6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87D57"/>
    <w:multiLevelType w:val="hybridMultilevel"/>
    <w:tmpl w:val="F080DF36"/>
    <w:lvl w:ilvl="0" w:tplc="70447160">
      <w:start w:val="2"/>
      <w:numFmt w:val="lowerLetter"/>
      <w:lvlText w:val="%1."/>
      <w:lvlJc w:val="left"/>
      <w:pPr>
        <w:ind w:left="360" w:hanging="360"/>
      </w:pPr>
      <w:rPr>
        <w:rFonts w:cs="Palatino-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0776A0"/>
    <w:multiLevelType w:val="hybridMultilevel"/>
    <w:tmpl w:val="586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9C517B"/>
    <w:multiLevelType w:val="hybridMultilevel"/>
    <w:tmpl w:val="565C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EE2880"/>
    <w:multiLevelType w:val="hybridMultilevel"/>
    <w:tmpl w:val="C5889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585F45"/>
    <w:multiLevelType w:val="hybridMultilevel"/>
    <w:tmpl w:val="3F1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1"/>
  </w:num>
  <w:num w:numId="5">
    <w:abstractNumId w:val="17"/>
  </w:num>
  <w:num w:numId="6">
    <w:abstractNumId w:val="12"/>
  </w:num>
  <w:num w:numId="7">
    <w:abstractNumId w:val="13"/>
  </w:num>
  <w:num w:numId="8">
    <w:abstractNumId w:val="3"/>
  </w:num>
  <w:num w:numId="9">
    <w:abstractNumId w:val="19"/>
  </w:num>
  <w:num w:numId="10">
    <w:abstractNumId w:val="18"/>
  </w:num>
  <w:num w:numId="11">
    <w:abstractNumId w:val="0"/>
  </w:num>
  <w:num w:numId="12">
    <w:abstractNumId w:val="4"/>
  </w:num>
  <w:num w:numId="13">
    <w:abstractNumId w:val="2"/>
  </w:num>
  <w:num w:numId="14">
    <w:abstractNumId w:val="1"/>
  </w:num>
  <w:num w:numId="15">
    <w:abstractNumId w:val="15"/>
  </w:num>
  <w:num w:numId="16">
    <w:abstractNumId w:val="16"/>
  </w:num>
  <w:num w:numId="17">
    <w:abstractNumId w:val="14"/>
  </w:num>
  <w:num w:numId="18">
    <w:abstractNumId w:val="10"/>
  </w:num>
  <w:num w:numId="19">
    <w:abstractNumId w:val="7"/>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BC"/>
    <w:rsid w:val="0000138D"/>
    <w:rsid w:val="00003A4F"/>
    <w:rsid w:val="000075E2"/>
    <w:rsid w:val="0001755F"/>
    <w:rsid w:val="00025025"/>
    <w:rsid w:val="000351CB"/>
    <w:rsid w:val="00045E1B"/>
    <w:rsid w:val="00062896"/>
    <w:rsid w:val="00062A5A"/>
    <w:rsid w:val="000638D6"/>
    <w:rsid w:val="000646B4"/>
    <w:rsid w:val="00067172"/>
    <w:rsid w:val="0007073A"/>
    <w:rsid w:val="00071F86"/>
    <w:rsid w:val="00074362"/>
    <w:rsid w:val="0009125A"/>
    <w:rsid w:val="000949EC"/>
    <w:rsid w:val="000A4F21"/>
    <w:rsid w:val="000A71E0"/>
    <w:rsid w:val="000B108A"/>
    <w:rsid w:val="000B2C85"/>
    <w:rsid w:val="000B4223"/>
    <w:rsid w:val="000C06F4"/>
    <w:rsid w:val="000C2ED8"/>
    <w:rsid w:val="000D322C"/>
    <w:rsid w:val="000E1AF4"/>
    <w:rsid w:val="000E76D8"/>
    <w:rsid w:val="000F5E30"/>
    <w:rsid w:val="000F5EFC"/>
    <w:rsid w:val="000F6B8A"/>
    <w:rsid w:val="00102D04"/>
    <w:rsid w:val="001042C4"/>
    <w:rsid w:val="0010792A"/>
    <w:rsid w:val="001251DB"/>
    <w:rsid w:val="00126573"/>
    <w:rsid w:val="00127919"/>
    <w:rsid w:val="0013215E"/>
    <w:rsid w:val="001350A5"/>
    <w:rsid w:val="001421B6"/>
    <w:rsid w:val="00142E02"/>
    <w:rsid w:val="0015277B"/>
    <w:rsid w:val="00156BEB"/>
    <w:rsid w:val="00163FE4"/>
    <w:rsid w:val="001672B9"/>
    <w:rsid w:val="00172A89"/>
    <w:rsid w:val="00181765"/>
    <w:rsid w:val="001851F6"/>
    <w:rsid w:val="00193E07"/>
    <w:rsid w:val="0019411C"/>
    <w:rsid w:val="00194B07"/>
    <w:rsid w:val="001A0DFD"/>
    <w:rsid w:val="001A18CF"/>
    <w:rsid w:val="001A24D7"/>
    <w:rsid w:val="001A395E"/>
    <w:rsid w:val="001B33E6"/>
    <w:rsid w:val="001B382B"/>
    <w:rsid w:val="001B4E17"/>
    <w:rsid w:val="001C00F3"/>
    <w:rsid w:val="001C08C9"/>
    <w:rsid w:val="001C3E61"/>
    <w:rsid w:val="001C449F"/>
    <w:rsid w:val="001D0B7D"/>
    <w:rsid w:val="001D58C8"/>
    <w:rsid w:val="001E30CF"/>
    <w:rsid w:val="001E3C04"/>
    <w:rsid w:val="001E7CA6"/>
    <w:rsid w:val="001F2F37"/>
    <w:rsid w:val="001F5BE3"/>
    <w:rsid w:val="002116F2"/>
    <w:rsid w:val="00234B46"/>
    <w:rsid w:val="00241487"/>
    <w:rsid w:val="002439C9"/>
    <w:rsid w:val="00243C50"/>
    <w:rsid w:val="00246BD9"/>
    <w:rsid w:val="002650EB"/>
    <w:rsid w:val="00273E53"/>
    <w:rsid w:val="002746EC"/>
    <w:rsid w:val="00286968"/>
    <w:rsid w:val="00292D19"/>
    <w:rsid w:val="002B1403"/>
    <w:rsid w:val="002B27DD"/>
    <w:rsid w:val="002C06D8"/>
    <w:rsid w:val="002C0FED"/>
    <w:rsid w:val="002C1841"/>
    <w:rsid w:val="002C2C74"/>
    <w:rsid w:val="002C5F0F"/>
    <w:rsid w:val="002D1F09"/>
    <w:rsid w:val="002D7306"/>
    <w:rsid w:val="002E0526"/>
    <w:rsid w:val="002E2DEC"/>
    <w:rsid w:val="002E3AAB"/>
    <w:rsid w:val="002E5211"/>
    <w:rsid w:val="002E65F5"/>
    <w:rsid w:val="002F2A42"/>
    <w:rsid w:val="00302B69"/>
    <w:rsid w:val="003077FC"/>
    <w:rsid w:val="0030788D"/>
    <w:rsid w:val="00310083"/>
    <w:rsid w:val="00311B72"/>
    <w:rsid w:val="00336446"/>
    <w:rsid w:val="003456A2"/>
    <w:rsid w:val="003529C5"/>
    <w:rsid w:val="00354D55"/>
    <w:rsid w:val="00354EA5"/>
    <w:rsid w:val="00356F6B"/>
    <w:rsid w:val="00364156"/>
    <w:rsid w:val="003811E7"/>
    <w:rsid w:val="00381C83"/>
    <w:rsid w:val="00390DC4"/>
    <w:rsid w:val="003920D6"/>
    <w:rsid w:val="003A17F3"/>
    <w:rsid w:val="003A1915"/>
    <w:rsid w:val="003A3442"/>
    <w:rsid w:val="003A3D72"/>
    <w:rsid w:val="003A488C"/>
    <w:rsid w:val="003B1FE8"/>
    <w:rsid w:val="003B499B"/>
    <w:rsid w:val="003B7940"/>
    <w:rsid w:val="003C7C66"/>
    <w:rsid w:val="003D076F"/>
    <w:rsid w:val="003D0E8F"/>
    <w:rsid w:val="003D66CE"/>
    <w:rsid w:val="003E608A"/>
    <w:rsid w:val="003F0174"/>
    <w:rsid w:val="003F0392"/>
    <w:rsid w:val="003F12B1"/>
    <w:rsid w:val="003F1665"/>
    <w:rsid w:val="003F7A21"/>
    <w:rsid w:val="0040164D"/>
    <w:rsid w:val="004021A0"/>
    <w:rsid w:val="0040228C"/>
    <w:rsid w:val="004058F9"/>
    <w:rsid w:val="004074B4"/>
    <w:rsid w:val="00410E68"/>
    <w:rsid w:val="0041108A"/>
    <w:rsid w:val="00421CB4"/>
    <w:rsid w:val="00421E4B"/>
    <w:rsid w:val="00423A1F"/>
    <w:rsid w:val="00431279"/>
    <w:rsid w:val="00452874"/>
    <w:rsid w:val="0045643C"/>
    <w:rsid w:val="00462A79"/>
    <w:rsid w:val="004728F7"/>
    <w:rsid w:val="00491DFE"/>
    <w:rsid w:val="00496EAE"/>
    <w:rsid w:val="004A7CCD"/>
    <w:rsid w:val="004B6F04"/>
    <w:rsid w:val="004C1B53"/>
    <w:rsid w:val="004C50CF"/>
    <w:rsid w:val="004C52A8"/>
    <w:rsid w:val="004D50AB"/>
    <w:rsid w:val="004D5BFD"/>
    <w:rsid w:val="004D6324"/>
    <w:rsid w:val="004E3E58"/>
    <w:rsid w:val="004E4FDF"/>
    <w:rsid w:val="004F1723"/>
    <w:rsid w:val="004F289C"/>
    <w:rsid w:val="005034CE"/>
    <w:rsid w:val="00511BFC"/>
    <w:rsid w:val="005151FB"/>
    <w:rsid w:val="00521867"/>
    <w:rsid w:val="00521BCC"/>
    <w:rsid w:val="005220F5"/>
    <w:rsid w:val="00546646"/>
    <w:rsid w:val="00570655"/>
    <w:rsid w:val="005733E9"/>
    <w:rsid w:val="0058577C"/>
    <w:rsid w:val="00586129"/>
    <w:rsid w:val="005863EB"/>
    <w:rsid w:val="00597418"/>
    <w:rsid w:val="005A41BF"/>
    <w:rsid w:val="005A4C96"/>
    <w:rsid w:val="005A6882"/>
    <w:rsid w:val="005A7F1F"/>
    <w:rsid w:val="005B1B10"/>
    <w:rsid w:val="005C651A"/>
    <w:rsid w:val="005D0BD1"/>
    <w:rsid w:val="005D7658"/>
    <w:rsid w:val="005E009D"/>
    <w:rsid w:val="005E67C9"/>
    <w:rsid w:val="005E707B"/>
    <w:rsid w:val="005E7587"/>
    <w:rsid w:val="005E7948"/>
    <w:rsid w:val="005F225F"/>
    <w:rsid w:val="005F2983"/>
    <w:rsid w:val="00602923"/>
    <w:rsid w:val="0060382B"/>
    <w:rsid w:val="00603AFB"/>
    <w:rsid w:val="00612DBA"/>
    <w:rsid w:val="006168FE"/>
    <w:rsid w:val="006172A5"/>
    <w:rsid w:val="00624FAF"/>
    <w:rsid w:val="00655874"/>
    <w:rsid w:val="00665A3F"/>
    <w:rsid w:val="00670DE9"/>
    <w:rsid w:val="006776F4"/>
    <w:rsid w:val="00683849"/>
    <w:rsid w:val="00684499"/>
    <w:rsid w:val="006870F2"/>
    <w:rsid w:val="006A23AC"/>
    <w:rsid w:val="006A2BCF"/>
    <w:rsid w:val="006A3324"/>
    <w:rsid w:val="006A6559"/>
    <w:rsid w:val="006B471D"/>
    <w:rsid w:val="006B6EFD"/>
    <w:rsid w:val="006B7EDB"/>
    <w:rsid w:val="006C6ABA"/>
    <w:rsid w:val="006D16A6"/>
    <w:rsid w:val="006F0232"/>
    <w:rsid w:val="006F297D"/>
    <w:rsid w:val="006F2A0B"/>
    <w:rsid w:val="006F473C"/>
    <w:rsid w:val="00700DCE"/>
    <w:rsid w:val="00714B32"/>
    <w:rsid w:val="007155BA"/>
    <w:rsid w:val="0072093F"/>
    <w:rsid w:val="00721A7D"/>
    <w:rsid w:val="0074461B"/>
    <w:rsid w:val="00744DBC"/>
    <w:rsid w:val="007624C7"/>
    <w:rsid w:val="00764156"/>
    <w:rsid w:val="007725A3"/>
    <w:rsid w:val="00774642"/>
    <w:rsid w:val="00776916"/>
    <w:rsid w:val="007825C9"/>
    <w:rsid w:val="007847BE"/>
    <w:rsid w:val="00785859"/>
    <w:rsid w:val="007966C2"/>
    <w:rsid w:val="007975B2"/>
    <w:rsid w:val="007A3F29"/>
    <w:rsid w:val="007A5B9F"/>
    <w:rsid w:val="007B7748"/>
    <w:rsid w:val="007C7FE1"/>
    <w:rsid w:val="007D2EA3"/>
    <w:rsid w:val="007F3CED"/>
    <w:rsid w:val="008142A2"/>
    <w:rsid w:val="00826C2C"/>
    <w:rsid w:val="008360C6"/>
    <w:rsid w:val="00843694"/>
    <w:rsid w:val="00845FC8"/>
    <w:rsid w:val="00847B98"/>
    <w:rsid w:val="008566E1"/>
    <w:rsid w:val="00857FC9"/>
    <w:rsid w:val="008614B4"/>
    <w:rsid w:val="00863EB4"/>
    <w:rsid w:val="008712B2"/>
    <w:rsid w:val="008721FB"/>
    <w:rsid w:val="00872497"/>
    <w:rsid w:val="00873E46"/>
    <w:rsid w:val="00880C65"/>
    <w:rsid w:val="008850B7"/>
    <w:rsid w:val="0088619C"/>
    <w:rsid w:val="008870A5"/>
    <w:rsid w:val="00890FFC"/>
    <w:rsid w:val="0089456D"/>
    <w:rsid w:val="008952AE"/>
    <w:rsid w:val="00897D3F"/>
    <w:rsid w:val="008A21D2"/>
    <w:rsid w:val="008A446A"/>
    <w:rsid w:val="008A46FE"/>
    <w:rsid w:val="008B2DFE"/>
    <w:rsid w:val="008C3E83"/>
    <w:rsid w:val="008C7FD6"/>
    <w:rsid w:val="008D4FED"/>
    <w:rsid w:val="008E0568"/>
    <w:rsid w:val="008E0FA7"/>
    <w:rsid w:val="008E36B9"/>
    <w:rsid w:val="008E59FA"/>
    <w:rsid w:val="008E6CE3"/>
    <w:rsid w:val="008F5218"/>
    <w:rsid w:val="00903358"/>
    <w:rsid w:val="00906E4C"/>
    <w:rsid w:val="00917C7C"/>
    <w:rsid w:val="00931473"/>
    <w:rsid w:val="00935E5D"/>
    <w:rsid w:val="009475FB"/>
    <w:rsid w:val="00957F06"/>
    <w:rsid w:val="0096236E"/>
    <w:rsid w:val="00967541"/>
    <w:rsid w:val="0097191E"/>
    <w:rsid w:val="00973861"/>
    <w:rsid w:val="00975861"/>
    <w:rsid w:val="00990210"/>
    <w:rsid w:val="009912F9"/>
    <w:rsid w:val="0099242D"/>
    <w:rsid w:val="0099692E"/>
    <w:rsid w:val="009B0C1C"/>
    <w:rsid w:val="009B16B0"/>
    <w:rsid w:val="009B488B"/>
    <w:rsid w:val="009B645F"/>
    <w:rsid w:val="009E18C4"/>
    <w:rsid w:val="009E317D"/>
    <w:rsid w:val="009E543C"/>
    <w:rsid w:val="009F0F89"/>
    <w:rsid w:val="009F6254"/>
    <w:rsid w:val="00A1686F"/>
    <w:rsid w:val="00A21A28"/>
    <w:rsid w:val="00A27539"/>
    <w:rsid w:val="00A337A1"/>
    <w:rsid w:val="00A422B1"/>
    <w:rsid w:val="00A4339C"/>
    <w:rsid w:val="00A547A3"/>
    <w:rsid w:val="00A73E65"/>
    <w:rsid w:val="00A768B1"/>
    <w:rsid w:val="00A77801"/>
    <w:rsid w:val="00A807E1"/>
    <w:rsid w:val="00A80AA6"/>
    <w:rsid w:val="00A82FA0"/>
    <w:rsid w:val="00A90363"/>
    <w:rsid w:val="00AA6784"/>
    <w:rsid w:val="00AB0AAA"/>
    <w:rsid w:val="00AB18B3"/>
    <w:rsid w:val="00AB3663"/>
    <w:rsid w:val="00AB4443"/>
    <w:rsid w:val="00AB6C52"/>
    <w:rsid w:val="00AC2535"/>
    <w:rsid w:val="00AD141B"/>
    <w:rsid w:val="00AE2B95"/>
    <w:rsid w:val="00AE7185"/>
    <w:rsid w:val="00AE7E4C"/>
    <w:rsid w:val="00AF0904"/>
    <w:rsid w:val="00AF5621"/>
    <w:rsid w:val="00AF5708"/>
    <w:rsid w:val="00AF7A13"/>
    <w:rsid w:val="00B22063"/>
    <w:rsid w:val="00B278B2"/>
    <w:rsid w:val="00B30A65"/>
    <w:rsid w:val="00B30CB1"/>
    <w:rsid w:val="00B3146C"/>
    <w:rsid w:val="00B361CB"/>
    <w:rsid w:val="00B4183E"/>
    <w:rsid w:val="00B41B60"/>
    <w:rsid w:val="00B41E8D"/>
    <w:rsid w:val="00B515B8"/>
    <w:rsid w:val="00B6393F"/>
    <w:rsid w:val="00B646EB"/>
    <w:rsid w:val="00B6560D"/>
    <w:rsid w:val="00B7054D"/>
    <w:rsid w:val="00B71549"/>
    <w:rsid w:val="00B718BB"/>
    <w:rsid w:val="00B71E31"/>
    <w:rsid w:val="00B732A8"/>
    <w:rsid w:val="00B80A7D"/>
    <w:rsid w:val="00B838AC"/>
    <w:rsid w:val="00B953CC"/>
    <w:rsid w:val="00BA30F0"/>
    <w:rsid w:val="00BA6D10"/>
    <w:rsid w:val="00BA7639"/>
    <w:rsid w:val="00BB513A"/>
    <w:rsid w:val="00BD2A15"/>
    <w:rsid w:val="00BD456D"/>
    <w:rsid w:val="00BD46BE"/>
    <w:rsid w:val="00BD6D0A"/>
    <w:rsid w:val="00BE427B"/>
    <w:rsid w:val="00BE60EC"/>
    <w:rsid w:val="00BE68D6"/>
    <w:rsid w:val="00BF267F"/>
    <w:rsid w:val="00C03705"/>
    <w:rsid w:val="00C0616B"/>
    <w:rsid w:val="00C109BE"/>
    <w:rsid w:val="00C12D71"/>
    <w:rsid w:val="00C418A8"/>
    <w:rsid w:val="00C457C3"/>
    <w:rsid w:val="00C521D6"/>
    <w:rsid w:val="00C55DD3"/>
    <w:rsid w:val="00C65823"/>
    <w:rsid w:val="00C65AAC"/>
    <w:rsid w:val="00C65D77"/>
    <w:rsid w:val="00C66F02"/>
    <w:rsid w:val="00C67A49"/>
    <w:rsid w:val="00C850BC"/>
    <w:rsid w:val="00C86CD3"/>
    <w:rsid w:val="00C97F77"/>
    <w:rsid w:val="00CB137E"/>
    <w:rsid w:val="00CB6C0B"/>
    <w:rsid w:val="00CC605E"/>
    <w:rsid w:val="00CC621B"/>
    <w:rsid w:val="00CC6B73"/>
    <w:rsid w:val="00CC7A55"/>
    <w:rsid w:val="00CD4B4F"/>
    <w:rsid w:val="00CE5000"/>
    <w:rsid w:val="00CE6B0C"/>
    <w:rsid w:val="00CE6C9B"/>
    <w:rsid w:val="00D023F7"/>
    <w:rsid w:val="00D13B6E"/>
    <w:rsid w:val="00D15F1D"/>
    <w:rsid w:val="00D20CCC"/>
    <w:rsid w:val="00D21226"/>
    <w:rsid w:val="00D30F89"/>
    <w:rsid w:val="00D3141E"/>
    <w:rsid w:val="00D3324B"/>
    <w:rsid w:val="00D34C00"/>
    <w:rsid w:val="00D35C88"/>
    <w:rsid w:val="00D427D0"/>
    <w:rsid w:val="00D474C2"/>
    <w:rsid w:val="00D54174"/>
    <w:rsid w:val="00D62197"/>
    <w:rsid w:val="00D63825"/>
    <w:rsid w:val="00D64E11"/>
    <w:rsid w:val="00D67D75"/>
    <w:rsid w:val="00D73CFD"/>
    <w:rsid w:val="00D74BA0"/>
    <w:rsid w:val="00D75E08"/>
    <w:rsid w:val="00D7799D"/>
    <w:rsid w:val="00D8304F"/>
    <w:rsid w:val="00D85C2E"/>
    <w:rsid w:val="00D918C1"/>
    <w:rsid w:val="00D96899"/>
    <w:rsid w:val="00DA1482"/>
    <w:rsid w:val="00DA4014"/>
    <w:rsid w:val="00DA7F44"/>
    <w:rsid w:val="00DC5EB6"/>
    <w:rsid w:val="00DD6AD2"/>
    <w:rsid w:val="00DD7F41"/>
    <w:rsid w:val="00DF2C96"/>
    <w:rsid w:val="00E15BD2"/>
    <w:rsid w:val="00E16FBF"/>
    <w:rsid w:val="00E21F1A"/>
    <w:rsid w:val="00E23428"/>
    <w:rsid w:val="00E30AD8"/>
    <w:rsid w:val="00E37BD0"/>
    <w:rsid w:val="00E50355"/>
    <w:rsid w:val="00E7115E"/>
    <w:rsid w:val="00E752C4"/>
    <w:rsid w:val="00E80111"/>
    <w:rsid w:val="00E8382E"/>
    <w:rsid w:val="00E92659"/>
    <w:rsid w:val="00E933D9"/>
    <w:rsid w:val="00EA2DE3"/>
    <w:rsid w:val="00EA4BCF"/>
    <w:rsid w:val="00EB0FC3"/>
    <w:rsid w:val="00EC4B53"/>
    <w:rsid w:val="00EC6BC5"/>
    <w:rsid w:val="00EC6FB5"/>
    <w:rsid w:val="00ED0612"/>
    <w:rsid w:val="00ED34F2"/>
    <w:rsid w:val="00ED393E"/>
    <w:rsid w:val="00ED6CBB"/>
    <w:rsid w:val="00EE16D1"/>
    <w:rsid w:val="00EF7BE3"/>
    <w:rsid w:val="00EF7C7E"/>
    <w:rsid w:val="00F00B38"/>
    <w:rsid w:val="00F00B73"/>
    <w:rsid w:val="00F039E7"/>
    <w:rsid w:val="00F041C7"/>
    <w:rsid w:val="00F04222"/>
    <w:rsid w:val="00F10F30"/>
    <w:rsid w:val="00F1468D"/>
    <w:rsid w:val="00F15CD0"/>
    <w:rsid w:val="00F224FA"/>
    <w:rsid w:val="00F23FBB"/>
    <w:rsid w:val="00F24BFB"/>
    <w:rsid w:val="00F24F4B"/>
    <w:rsid w:val="00F34F10"/>
    <w:rsid w:val="00F43AC5"/>
    <w:rsid w:val="00F57F2A"/>
    <w:rsid w:val="00F60C2A"/>
    <w:rsid w:val="00F849E4"/>
    <w:rsid w:val="00F90423"/>
    <w:rsid w:val="00F959CC"/>
    <w:rsid w:val="00F9721E"/>
    <w:rsid w:val="00F97C17"/>
    <w:rsid w:val="00FB2139"/>
    <w:rsid w:val="00FC6577"/>
    <w:rsid w:val="00FC759F"/>
    <w:rsid w:val="00FD0096"/>
    <w:rsid w:val="00FD066C"/>
    <w:rsid w:val="00FD40A8"/>
    <w:rsid w:val="00FD5509"/>
    <w:rsid w:val="00FE4DD9"/>
    <w:rsid w:val="00FE68F6"/>
    <w:rsid w:val="00FF3EAF"/>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B2DFE"/>
    <w:pPr>
      <w:spacing w:after="0" w:line="240" w:lineRule="auto"/>
      <w:ind w:left="630" w:hanging="630"/>
    </w:pPr>
    <w:rPr>
      <w:rFonts w:ascii="Palatino" w:eastAsia="Times New Roman" w:hAnsi="Palatino"/>
      <w:sz w:val="24"/>
      <w:szCs w:val="24"/>
    </w:rPr>
  </w:style>
  <w:style w:type="character" w:customStyle="1" w:styleId="BodyTextIndentChar">
    <w:name w:val="Body Text Indent Char"/>
    <w:link w:val="BodyTextIndent"/>
    <w:rsid w:val="008B2DFE"/>
    <w:rPr>
      <w:rFonts w:ascii="Palatino" w:eastAsia="Times New Roman" w:hAnsi="Palatino"/>
      <w:sz w:val="24"/>
      <w:szCs w:val="24"/>
    </w:rPr>
  </w:style>
  <w:style w:type="paragraph" w:customStyle="1" w:styleId="FreeForm">
    <w:name w:val="Free Form"/>
    <w:rsid w:val="00ED0612"/>
    <w:rPr>
      <w:rFonts w:ascii="Times" w:eastAsia="ヒラギノ角ゴ Pro W3" w:hAnsi="Times"/>
      <w:color w:val="000000"/>
    </w:rPr>
  </w:style>
  <w:style w:type="paragraph" w:customStyle="1" w:styleId="TitleA">
    <w:name w:val="Title A"/>
    <w:rsid w:val="00511BFC"/>
    <w:pPr>
      <w:jc w:val="center"/>
    </w:pPr>
    <w:rPr>
      <w:rFonts w:ascii="Lucida Grande" w:eastAsia="ヒラギノ角ゴ Pro W3" w:hAnsi="Lucida Grande"/>
      <w:b/>
      <w:color w:val="000000"/>
      <w:sz w:val="24"/>
    </w:rPr>
  </w:style>
  <w:style w:type="paragraph" w:styleId="Header">
    <w:name w:val="header"/>
    <w:basedOn w:val="Normal"/>
    <w:link w:val="HeaderChar"/>
    <w:uiPriority w:val="99"/>
    <w:unhideWhenUsed/>
    <w:rsid w:val="002C06D8"/>
    <w:pPr>
      <w:tabs>
        <w:tab w:val="center" w:pos="4680"/>
        <w:tab w:val="right" w:pos="9360"/>
      </w:tabs>
    </w:pPr>
  </w:style>
  <w:style w:type="character" w:customStyle="1" w:styleId="HeaderChar">
    <w:name w:val="Header Char"/>
    <w:link w:val="Header"/>
    <w:uiPriority w:val="99"/>
    <w:rsid w:val="002C06D8"/>
    <w:rPr>
      <w:sz w:val="22"/>
      <w:szCs w:val="22"/>
    </w:rPr>
  </w:style>
  <w:style w:type="paragraph" w:styleId="Footer">
    <w:name w:val="footer"/>
    <w:basedOn w:val="Normal"/>
    <w:link w:val="FooterChar"/>
    <w:uiPriority w:val="99"/>
    <w:unhideWhenUsed/>
    <w:rsid w:val="002C06D8"/>
    <w:pPr>
      <w:tabs>
        <w:tab w:val="center" w:pos="4680"/>
        <w:tab w:val="right" w:pos="9360"/>
      </w:tabs>
    </w:pPr>
  </w:style>
  <w:style w:type="character" w:customStyle="1" w:styleId="FooterChar">
    <w:name w:val="Footer Char"/>
    <w:link w:val="Footer"/>
    <w:uiPriority w:val="99"/>
    <w:rsid w:val="002C06D8"/>
    <w:rPr>
      <w:sz w:val="22"/>
      <w:szCs w:val="22"/>
    </w:rPr>
  </w:style>
  <w:style w:type="paragraph" w:customStyle="1" w:styleId="FreeFormA">
    <w:name w:val="Free Form A"/>
    <w:rsid w:val="00410E68"/>
    <w:rPr>
      <w:rFonts w:ascii="Helvetica" w:eastAsia="ヒラギノ角ゴ Pro W3" w:hAnsi="Helvetica"/>
      <w:color w:val="000000"/>
      <w:sz w:val="24"/>
    </w:rPr>
  </w:style>
  <w:style w:type="paragraph" w:styleId="ListParagraph">
    <w:name w:val="List Paragraph"/>
    <w:basedOn w:val="Normal"/>
    <w:uiPriority w:val="34"/>
    <w:qFormat/>
    <w:rsid w:val="00BE60EC"/>
    <w:pPr>
      <w:spacing w:after="0" w:line="240" w:lineRule="auto"/>
      <w:ind w:left="720"/>
      <w:contextualSpacing/>
    </w:pPr>
    <w:rPr>
      <w:rFonts w:ascii="Palatino" w:eastAsia="Times New Roman" w:hAnsi="Palatin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B2DFE"/>
    <w:pPr>
      <w:spacing w:after="0" w:line="240" w:lineRule="auto"/>
      <w:ind w:left="630" w:hanging="630"/>
    </w:pPr>
    <w:rPr>
      <w:rFonts w:ascii="Palatino" w:eastAsia="Times New Roman" w:hAnsi="Palatino"/>
      <w:sz w:val="24"/>
      <w:szCs w:val="24"/>
    </w:rPr>
  </w:style>
  <w:style w:type="character" w:customStyle="1" w:styleId="BodyTextIndentChar">
    <w:name w:val="Body Text Indent Char"/>
    <w:link w:val="BodyTextIndent"/>
    <w:rsid w:val="008B2DFE"/>
    <w:rPr>
      <w:rFonts w:ascii="Palatino" w:eastAsia="Times New Roman" w:hAnsi="Palatino"/>
      <w:sz w:val="24"/>
      <w:szCs w:val="24"/>
    </w:rPr>
  </w:style>
  <w:style w:type="paragraph" w:customStyle="1" w:styleId="FreeForm">
    <w:name w:val="Free Form"/>
    <w:rsid w:val="00ED0612"/>
    <w:rPr>
      <w:rFonts w:ascii="Times" w:eastAsia="ヒラギノ角ゴ Pro W3" w:hAnsi="Times"/>
      <w:color w:val="000000"/>
    </w:rPr>
  </w:style>
  <w:style w:type="paragraph" w:customStyle="1" w:styleId="TitleA">
    <w:name w:val="Title A"/>
    <w:rsid w:val="00511BFC"/>
    <w:pPr>
      <w:jc w:val="center"/>
    </w:pPr>
    <w:rPr>
      <w:rFonts w:ascii="Lucida Grande" w:eastAsia="ヒラギノ角ゴ Pro W3" w:hAnsi="Lucida Grande"/>
      <w:b/>
      <w:color w:val="000000"/>
      <w:sz w:val="24"/>
    </w:rPr>
  </w:style>
  <w:style w:type="paragraph" w:styleId="Header">
    <w:name w:val="header"/>
    <w:basedOn w:val="Normal"/>
    <w:link w:val="HeaderChar"/>
    <w:uiPriority w:val="99"/>
    <w:unhideWhenUsed/>
    <w:rsid w:val="002C06D8"/>
    <w:pPr>
      <w:tabs>
        <w:tab w:val="center" w:pos="4680"/>
        <w:tab w:val="right" w:pos="9360"/>
      </w:tabs>
    </w:pPr>
  </w:style>
  <w:style w:type="character" w:customStyle="1" w:styleId="HeaderChar">
    <w:name w:val="Header Char"/>
    <w:link w:val="Header"/>
    <w:uiPriority w:val="99"/>
    <w:rsid w:val="002C06D8"/>
    <w:rPr>
      <w:sz w:val="22"/>
      <w:szCs w:val="22"/>
    </w:rPr>
  </w:style>
  <w:style w:type="paragraph" w:styleId="Footer">
    <w:name w:val="footer"/>
    <w:basedOn w:val="Normal"/>
    <w:link w:val="FooterChar"/>
    <w:uiPriority w:val="99"/>
    <w:unhideWhenUsed/>
    <w:rsid w:val="002C06D8"/>
    <w:pPr>
      <w:tabs>
        <w:tab w:val="center" w:pos="4680"/>
        <w:tab w:val="right" w:pos="9360"/>
      </w:tabs>
    </w:pPr>
  </w:style>
  <w:style w:type="character" w:customStyle="1" w:styleId="FooterChar">
    <w:name w:val="Footer Char"/>
    <w:link w:val="Footer"/>
    <w:uiPriority w:val="99"/>
    <w:rsid w:val="002C06D8"/>
    <w:rPr>
      <w:sz w:val="22"/>
      <w:szCs w:val="22"/>
    </w:rPr>
  </w:style>
  <w:style w:type="paragraph" w:customStyle="1" w:styleId="FreeFormA">
    <w:name w:val="Free Form A"/>
    <w:rsid w:val="00410E68"/>
    <w:rPr>
      <w:rFonts w:ascii="Helvetica" w:eastAsia="ヒラギノ角ゴ Pro W3" w:hAnsi="Helvetica"/>
      <w:color w:val="000000"/>
      <w:sz w:val="24"/>
    </w:rPr>
  </w:style>
  <w:style w:type="paragraph" w:styleId="ListParagraph">
    <w:name w:val="List Paragraph"/>
    <w:basedOn w:val="Normal"/>
    <w:uiPriority w:val="34"/>
    <w:qFormat/>
    <w:rsid w:val="00BE60EC"/>
    <w:pPr>
      <w:spacing w:after="0" w:line="240" w:lineRule="auto"/>
      <w:ind w:left="720"/>
      <w:contextualSpacing/>
    </w:pPr>
    <w:rPr>
      <w:rFonts w:ascii="Palatino" w:eastAsia="Times New Roman" w:hAnsi="Palatin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62CE-4C2D-443C-A582-26FA6640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2</cp:revision>
  <dcterms:created xsi:type="dcterms:W3CDTF">2013-11-13T17:18:00Z</dcterms:created>
  <dcterms:modified xsi:type="dcterms:W3CDTF">2013-11-13T17:18:00Z</dcterms:modified>
</cp:coreProperties>
</file>